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4CF3" w14:textId="50835026" w:rsidR="001C0743" w:rsidRDefault="001C0743" w:rsidP="00BB35BC">
      <w:pPr>
        <w:pStyle w:val="Chapterheading"/>
        <w:rPr>
          <w:rStyle w:val="Emphasis"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CBDAA" wp14:editId="32262529">
                <wp:simplePos x="0" y="0"/>
                <wp:positionH relativeFrom="margin">
                  <wp:align>left</wp:align>
                </wp:positionH>
                <wp:positionV relativeFrom="paragraph">
                  <wp:posOffset>-789940</wp:posOffset>
                </wp:positionV>
                <wp:extent cx="6515100" cy="1943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C6DB3D6" w14:textId="38ED8292" w:rsidR="000A5150" w:rsidRPr="00EC354C" w:rsidRDefault="00EC354C" w:rsidP="00EC354C">
                            <w:pPr>
                              <w:pStyle w:val="Title"/>
                              <w:spacing w:before="0"/>
                              <w:rPr>
                                <w:sz w:val="56"/>
                                <w:szCs w:val="56"/>
                              </w:rPr>
                            </w:pPr>
                            <w:r w:rsidRPr="00EC354C">
                              <w:rPr>
                                <w:sz w:val="56"/>
                                <w:szCs w:val="56"/>
                              </w:rPr>
                              <w:t>SINgLe touch PAYROLL (stp) ENGAGEMENT AUTHORITY</w:t>
                            </w:r>
                          </w:p>
                          <w:p w14:paraId="6798C6C0" w14:textId="630A963D" w:rsidR="000A5150" w:rsidRPr="00EC354C" w:rsidRDefault="00EC354C" w:rsidP="00BB35BC">
                            <w:pPr>
                              <w:pStyle w:val="Subtitle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PRO FORMA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CBD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2.2pt;width:513pt;height:153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xtYwIAALoEAAAOAAAAZHJzL2Uyb0RvYy54bWysVEuP2jAQvlfqf7B8hyQQ2CUirLIgqkpo&#10;dyWo9mwcB6ImHtc2JNuq/71jh1e3PVW9OPP4PJ7HN5k+tHVFjkKbEmRKo35IiZAc8lLuUvpls+zd&#10;U2IskzmrQIqUvglDH2YfP0wblYgB7KHKhSYYRJqkUSndW6uSIDB8L2pm+qCERGcBumYWVb0Lcs0a&#10;jF5XwSAMx0EDOlcauDAGrYvOSWc+flEIbp+LwghLqpRibtaf2p9bdwazKUt2mql9yU9psH/Iomal&#10;xEcvoRbMMnLQ5R+h6pJrMFDYPoc6gKIoufA1YDVR+K6a9Z4p4WvB5hh1aZP5f2H50/FFkzJP6ZAS&#10;yWoc0Ua0ljxCS4auO40yCYLWCmG2RTNO2Vdq1Ar4V4OQ4AbTXTCIdt1oC127L9ZJ8CIO4O3SdPcK&#10;R+N4FI2iEF0cfdEkHjrFRb1eV9rYTwJq4oSUapyqT4EdV8Z20DPEvSZhWVYV2llSyd8MGLOzCE+N&#10;7jZLMBUUHdIl5cf2Yz66G2R3o0lvnI2iXhyF970sCwe9xTILszBezifx489Tnuf7vhFd7a4ltt22&#10;mIUTt5C/YQM1dAQ0ii9LrGXFjH1hGhmH9eMW2Wc8igqalMJJomQP+vvf7A6PREAvJQ0yOKXm24Fp&#10;QUn1WSJFJlEcO8p7JcZyUNG3nu2tRx7qOeCSRLivinvR4W11FgsN9SsuW+ZeRReTHN9OqT2Lc9vt&#10;FS4rF1nmQUhyxexKrhU/88ZNatO+Mq1O47TYvic4c50l76baYbsxZgcLRelHfu3qiYC4IJ40p2V2&#10;G3ire9T1lzP7BQAA//8DAFBLAwQUAAYACAAAACEAUERVAd4AAAAKAQAADwAAAGRycy9kb3ducmV2&#10;LnhtbEyPQU/DMAyF70j8h8hI3LakValGaTpNQ1xBDDaJW9Z4bUXjVE22ln+Pd4Kb7ff0/L1yPbte&#10;XHAMnScNyVKBQKq97ajR8PnxsliBCNGQNb0n1PCDAdbV7U1pCusnesfLLjaCQygURkMb41BIGeoW&#10;nQlLPyCxdvKjM5HXsZF2NBOHu16mSuXSmY74Q2sG3LZYf+/OTsP+9fR1yNRb8+wehsnPSpJ7lFrf&#10;382bJxAR5/hnhis+o0PFTEd/JhtEr4GLRA2LJM0yEFddpTnfjjytkhxkVcr/FapfAAAA//8DAFBL&#10;AQItABQABgAIAAAAIQC2gziS/gAAAOEBAAATAAAAAAAAAAAAAAAAAAAAAABbQ29udGVudF9UeXBl&#10;c10ueG1sUEsBAi0AFAAGAAgAAAAhADj9If/WAAAAlAEAAAsAAAAAAAAAAAAAAAAALwEAAF9yZWxz&#10;Ly5yZWxzUEsBAi0AFAAGAAgAAAAhABYcHG1jAgAAugQAAA4AAAAAAAAAAAAAAAAALgIAAGRycy9l&#10;Mm9Eb2MueG1sUEsBAi0AFAAGAAgAAAAhAFBEVQHeAAAACgEAAA8AAAAAAAAAAAAAAAAAvQQAAGRy&#10;cy9kb3ducmV2LnhtbFBLBQYAAAAABAAEAPMAAADIBQAAAAA=&#10;" filled="f" stroked="f">
                <v:textbox>
                  <w:txbxContent>
                    <w:p w14:paraId="0C6DB3D6" w14:textId="38ED8292" w:rsidR="000A5150" w:rsidRPr="00EC354C" w:rsidRDefault="00EC354C" w:rsidP="00EC354C">
                      <w:pPr>
                        <w:pStyle w:val="Title"/>
                        <w:spacing w:before="0"/>
                        <w:rPr>
                          <w:sz w:val="56"/>
                          <w:szCs w:val="56"/>
                        </w:rPr>
                      </w:pPr>
                      <w:r w:rsidRPr="00EC354C">
                        <w:rPr>
                          <w:sz w:val="56"/>
                          <w:szCs w:val="56"/>
                        </w:rPr>
                        <w:t>SINgLe touch PAYROLL (stp) ENGAGEMENT AUTHORITY</w:t>
                      </w:r>
                    </w:p>
                    <w:p w14:paraId="6798C6C0" w14:textId="630A963D" w:rsidR="000A5150" w:rsidRPr="00EC354C" w:rsidRDefault="00EC354C" w:rsidP="00BB35BC">
                      <w:pPr>
                        <w:pStyle w:val="Subtitle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PRO FORMA 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500145" w14:textId="3205566F" w:rsidR="001C0743" w:rsidRDefault="001C0743" w:rsidP="00BB35BC">
      <w:pPr>
        <w:pStyle w:val="Chapterheading"/>
        <w:rPr>
          <w:rStyle w:val="Emphasis"/>
          <w:i w:val="0"/>
          <w:iCs w:val="0"/>
        </w:rPr>
      </w:pPr>
    </w:p>
    <w:p w14:paraId="56D905F5" w14:textId="77777777" w:rsidR="001C0743" w:rsidRDefault="001C0743" w:rsidP="00BB35BC">
      <w:pPr>
        <w:pStyle w:val="Chapterheading"/>
        <w:rPr>
          <w:rStyle w:val="Emphasis"/>
          <w:i w:val="0"/>
          <w:iCs w:val="0"/>
        </w:rPr>
      </w:pPr>
    </w:p>
    <w:p w14:paraId="35CFFFAC" w14:textId="4EF1DCE0" w:rsidR="00BB35BC" w:rsidRPr="00D15813" w:rsidRDefault="00EC354C" w:rsidP="00EC354C">
      <w:pPr>
        <w:pStyle w:val="Heading1"/>
        <w:ind w:right="275"/>
      </w:pPr>
      <w:r>
        <w:t>SINGLE TOUCH PAYROLL (STP) ENGAGEMENT AUTHORITY</w:t>
      </w:r>
    </w:p>
    <w:p w14:paraId="45BDF224" w14:textId="14BADA42" w:rsidR="00D64499" w:rsidRPr="001A502A" w:rsidRDefault="00EC354C" w:rsidP="00D64499">
      <w:pPr>
        <w:spacing w:before="0" w:after="0"/>
        <w:ind w:right="559"/>
        <w:rPr>
          <w:rFonts w:cs="Arial"/>
          <w:color w:val="000000"/>
        </w:rPr>
      </w:pPr>
      <w:r w:rsidRPr="001A502A">
        <w:rPr>
          <w:rFonts w:cs="Arial"/>
          <w:color w:val="000000"/>
        </w:rPr>
        <w:t>The Australian Tax</w:t>
      </w:r>
      <w:r w:rsidR="001A502A">
        <w:rPr>
          <w:rFonts w:cs="Arial"/>
          <w:color w:val="000000"/>
        </w:rPr>
        <w:t>ation</w:t>
      </w:r>
      <w:r w:rsidRPr="001A502A">
        <w:rPr>
          <w:rFonts w:cs="Arial"/>
          <w:color w:val="000000"/>
        </w:rPr>
        <w:t xml:space="preserve"> Office (</w:t>
      </w:r>
      <w:r w:rsidRPr="001A502A">
        <w:rPr>
          <w:rFonts w:cs="Arial"/>
          <w:b/>
          <w:color w:val="000000"/>
        </w:rPr>
        <w:t>ATO</w:t>
      </w:r>
      <w:r w:rsidRPr="001A502A">
        <w:rPr>
          <w:rFonts w:cs="Arial"/>
          <w:color w:val="000000"/>
        </w:rPr>
        <w:t xml:space="preserve">) has amended the process enabling clients to </w:t>
      </w:r>
      <w:proofErr w:type="spellStart"/>
      <w:r w:rsidRPr="001A502A">
        <w:rPr>
          <w:rFonts w:cs="Arial"/>
          <w:color w:val="000000"/>
        </w:rPr>
        <w:t>authorise</w:t>
      </w:r>
      <w:proofErr w:type="spellEnd"/>
      <w:r w:rsidRPr="001A502A">
        <w:rPr>
          <w:rFonts w:cs="Arial"/>
          <w:color w:val="000000"/>
        </w:rPr>
        <w:t xml:space="preserve"> their registered agent to lodge their Single Touch Payroll </w:t>
      </w:r>
      <w:r w:rsidRPr="001A502A">
        <w:rPr>
          <w:rFonts w:cs="Arial"/>
          <w:b/>
          <w:color w:val="000000"/>
        </w:rPr>
        <w:t>(STP</w:t>
      </w:r>
      <w:r w:rsidRPr="001A502A">
        <w:rPr>
          <w:rFonts w:cs="Arial"/>
          <w:color w:val="000000"/>
        </w:rPr>
        <w:t>) pay event on their behalf.</w:t>
      </w:r>
    </w:p>
    <w:p w14:paraId="39540B44" w14:textId="6840FA08" w:rsidR="00EC354C" w:rsidRDefault="00EC354C" w:rsidP="00D64499">
      <w:pPr>
        <w:spacing w:before="0" w:after="0"/>
        <w:ind w:right="559"/>
        <w:rPr>
          <w:rFonts w:ascii="Calibri" w:hAnsi="Calibri" w:cs="Calibri"/>
          <w:color w:val="000000"/>
          <w:sz w:val="22"/>
          <w:szCs w:val="22"/>
        </w:rPr>
      </w:pPr>
    </w:p>
    <w:p w14:paraId="1B5394B1" w14:textId="465F4F09" w:rsidR="00EC354C" w:rsidRPr="001A502A" w:rsidRDefault="00EC354C" w:rsidP="00EC354C">
      <w:pPr>
        <w:rPr>
          <w:rFonts w:eastAsia="Calibri" w:cs="Arial"/>
          <w:b/>
          <w:bCs/>
          <w:color w:val="002060"/>
          <w:sz w:val="24"/>
          <w:szCs w:val="24"/>
          <w:lang w:val="en-AU" w:eastAsia="en-AU"/>
        </w:rPr>
      </w:pPr>
      <w:r w:rsidRPr="001A502A">
        <w:rPr>
          <w:rFonts w:eastAsia="Calibri" w:cs="Arial"/>
          <w:b/>
          <w:bCs/>
          <w:color w:val="002060"/>
          <w:sz w:val="24"/>
          <w:szCs w:val="24"/>
          <w:lang w:val="en-AU" w:eastAsia="en-AU"/>
        </w:rPr>
        <w:t>The ATO website states:</w:t>
      </w:r>
    </w:p>
    <w:p w14:paraId="32ED3352" w14:textId="77777777" w:rsidR="00EC354C" w:rsidRPr="00EC354C" w:rsidRDefault="00EC354C" w:rsidP="00EC354C">
      <w:pPr>
        <w:shd w:val="clear" w:color="auto" w:fill="FFFFFF"/>
        <w:rPr>
          <w:rFonts w:eastAsia="Arial Unicode MS" w:cs="Arial"/>
          <w:i/>
          <w:szCs w:val="24"/>
          <w:lang w:val="en-AU" w:eastAsia="zh-CN"/>
        </w:rPr>
      </w:pPr>
      <w:r w:rsidRPr="00EC354C">
        <w:rPr>
          <w:rFonts w:eastAsia="Arial Unicode MS" w:cs="Arial"/>
          <w:szCs w:val="24"/>
          <w:lang w:val="en-AU" w:eastAsia="zh-CN"/>
        </w:rPr>
        <w:t>‘</w:t>
      </w:r>
      <w:r w:rsidRPr="00EC354C">
        <w:rPr>
          <w:rFonts w:eastAsia="Arial Unicode MS" w:cs="Arial"/>
          <w:i/>
          <w:szCs w:val="24"/>
          <w:lang w:val="en-AU" w:eastAsia="zh-CN"/>
        </w:rPr>
        <w:t>The STP pay event is an approved form submitted to the Commissioner of Taxation, and requires the following each time it is lodged:</w:t>
      </w:r>
    </w:p>
    <w:p w14:paraId="50D6AAA1" w14:textId="77777777" w:rsidR="00EC354C" w:rsidRPr="00EC354C" w:rsidRDefault="00EC354C" w:rsidP="00EC354C">
      <w:pPr>
        <w:numPr>
          <w:ilvl w:val="0"/>
          <w:numId w:val="5"/>
        </w:numPr>
        <w:shd w:val="clear" w:color="auto" w:fill="FFFFFF"/>
        <w:ind w:left="641" w:hanging="284"/>
        <w:rPr>
          <w:rFonts w:eastAsia="Arial Unicode MS" w:cs="Arial"/>
          <w:i/>
          <w:szCs w:val="24"/>
          <w:lang w:val="en-AU" w:eastAsia="zh-CN"/>
        </w:rPr>
      </w:pPr>
      <w:r w:rsidRPr="00EC354C">
        <w:rPr>
          <w:rFonts w:eastAsia="Arial Unicode MS" w:cs="Arial"/>
          <w:i/>
          <w:szCs w:val="24"/>
          <w:lang w:val="en-AU" w:eastAsia="zh-CN"/>
        </w:rPr>
        <w:t>a declaration that the information contained in the approved form (the STP pay event or update event) is ‘true and correct’</w:t>
      </w:r>
    </w:p>
    <w:p w14:paraId="565CB429" w14:textId="77777777" w:rsidR="00EC354C" w:rsidRPr="00EC354C" w:rsidRDefault="00EC354C" w:rsidP="00EC354C">
      <w:pPr>
        <w:numPr>
          <w:ilvl w:val="0"/>
          <w:numId w:val="5"/>
        </w:numPr>
        <w:shd w:val="clear" w:color="auto" w:fill="FFFFFF"/>
        <w:ind w:left="641" w:hanging="284"/>
        <w:rPr>
          <w:rFonts w:eastAsia="Arial Unicode MS" w:cs="Arial"/>
          <w:i/>
          <w:szCs w:val="24"/>
          <w:lang w:val="en-AU" w:eastAsia="zh-CN"/>
        </w:rPr>
      </w:pPr>
      <w:r w:rsidRPr="00EC354C">
        <w:rPr>
          <w:rFonts w:eastAsia="Arial Unicode MS" w:cs="Arial"/>
          <w:i/>
          <w:szCs w:val="24"/>
          <w:lang w:val="en-AU" w:eastAsia="zh-CN"/>
        </w:rPr>
        <w:t>the declarer is authorised to lodge the approved form.’</w:t>
      </w:r>
    </w:p>
    <w:p w14:paraId="1BC86C4A" w14:textId="77777777" w:rsidR="00EC354C" w:rsidRDefault="00EC354C" w:rsidP="00EC354C">
      <w:pPr>
        <w:shd w:val="clear" w:color="auto" w:fill="FFFFFF"/>
        <w:rPr>
          <w:rFonts w:eastAsia="Arial Unicode MS" w:cs="Arial"/>
          <w:szCs w:val="24"/>
          <w:lang w:val="en-AU" w:eastAsia="zh-CN"/>
        </w:rPr>
      </w:pPr>
    </w:p>
    <w:p w14:paraId="3D786249" w14:textId="77D9FED9" w:rsidR="00EC354C" w:rsidRDefault="00EC354C" w:rsidP="00EC354C">
      <w:pPr>
        <w:shd w:val="clear" w:color="auto" w:fill="FFFFFF"/>
        <w:rPr>
          <w:rFonts w:eastAsia="Arial Unicode MS" w:cs="Arial"/>
          <w:szCs w:val="24"/>
          <w:lang w:val="en-AU" w:eastAsia="zh-CN"/>
        </w:rPr>
      </w:pPr>
      <w:r w:rsidRPr="00EC354C">
        <w:rPr>
          <w:rFonts w:eastAsia="Arial Unicode MS" w:cs="Arial"/>
          <w:szCs w:val="24"/>
          <w:lang w:val="en-AU" w:eastAsia="zh-CN"/>
        </w:rPr>
        <w:t xml:space="preserve">Employers using the STP engagement authority </w:t>
      </w:r>
      <w:proofErr w:type="gramStart"/>
      <w:r w:rsidRPr="00EC354C">
        <w:rPr>
          <w:rFonts w:eastAsia="Arial Unicode MS" w:cs="Arial"/>
          <w:szCs w:val="24"/>
          <w:lang w:val="en-AU" w:eastAsia="zh-CN"/>
        </w:rPr>
        <w:t>are able to</w:t>
      </w:r>
      <w:proofErr w:type="gramEnd"/>
      <w:r w:rsidRPr="00EC354C">
        <w:rPr>
          <w:rFonts w:eastAsia="Arial Unicode MS" w:cs="Arial"/>
          <w:szCs w:val="24"/>
          <w:lang w:val="en-AU" w:eastAsia="zh-CN"/>
        </w:rPr>
        <w:t xml:space="preserve"> provide the above authority which is valid for up to 12 months, rather than having to provide an authority for each pay event.</w:t>
      </w:r>
    </w:p>
    <w:p w14:paraId="0112CF9C" w14:textId="77777777" w:rsidR="001A502A" w:rsidRPr="00EC354C" w:rsidRDefault="001A502A" w:rsidP="00EC354C">
      <w:pPr>
        <w:shd w:val="clear" w:color="auto" w:fill="FFFFFF"/>
        <w:rPr>
          <w:rFonts w:eastAsia="Arial Unicode MS" w:cs="Arial"/>
          <w:szCs w:val="24"/>
          <w:lang w:val="en-AU" w:eastAsia="zh-CN"/>
        </w:rPr>
      </w:pPr>
    </w:p>
    <w:p w14:paraId="4E5F58BE" w14:textId="77777777" w:rsidR="00EC354C" w:rsidRPr="00EC354C" w:rsidRDefault="00EC354C" w:rsidP="00EC354C">
      <w:pPr>
        <w:keepNext/>
        <w:keepLines/>
        <w:outlineLvl w:val="2"/>
        <w:rPr>
          <w:rFonts w:eastAsia="Arial Unicode MS"/>
          <w:b/>
          <w:color w:val="21314D"/>
          <w:sz w:val="24"/>
          <w:szCs w:val="24"/>
          <w:lang w:val="en-AU" w:eastAsia="zh-CN"/>
        </w:rPr>
      </w:pPr>
      <w:r w:rsidRPr="00EC354C">
        <w:rPr>
          <w:rFonts w:eastAsia="Arial Unicode MS"/>
          <w:b/>
          <w:color w:val="21314D"/>
          <w:sz w:val="24"/>
          <w:szCs w:val="24"/>
          <w:lang w:val="en-AU" w:eastAsia="zh-CN"/>
        </w:rPr>
        <w:t>Eligibility for the authority</w:t>
      </w:r>
    </w:p>
    <w:p w14:paraId="3ADC6324" w14:textId="684597EB" w:rsidR="00EC354C" w:rsidRDefault="00EC354C" w:rsidP="00EC354C">
      <w:pPr>
        <w:shd w:val="clear" w:color="auto" w:fill="FFFFFF"/>
        <w:rPr>
          <w:rFonts w:eastAsia="Arial Unicode MS" w:cs="Arial"/>
          <w:szCs w:val="24"/>
          <w:lang w:val="en-AU" w:eastAsia="zh-CN"/>
        </w:rPr>
      </w:pPr>
      <w:r w:rsidRPr="00EC354C">
        <w:rPr>
          <w:rFonts w:eastAsia="Arial Unicode MS" w:cs="Arial"/>
          <w:szCs w:val="24"/>
          <w:lang w:val="en-AU" w:eastAsia="zh-CN"/>
        </w:rPr>
        <w:t>To be eligible to provide a registered agent with STP engagement authority the employer must not:</w:t>
      </w:r>
    </w:p>
    <w:p w14:paraId="50E1F49A" w14:textId="77777777" w:rsidR="001A502A" w:rsidRPr="00EC354C" w:rsidRDefault="001A502A" w:rsidP="00EC354C">
      <w:pPr>
        <w:shd w:val="clear" w:color="auto" w:fill="FFFFFF"/>
        <w:rPr>
          <w:rFonts w:eastAsia="Arial Unicode MS" w:cs="Arial"/>
          <w:szCs w:val="24"/>
          <w:lang w:val="en-AU" w:eastAsia="zh-CN"/>
        </w:rPr>
      </w:pPr>
    </w:p>
    <w:p w14:paraId="33D4280E" w14:textId="77777777" w:rsidR="00EC354C" w:rsidRPr="00EC354C" w:rsidRDefault="00EC354C" w:rsidP="00EC354C">
      <w:pPr>
        <w:numPr>
          <w:ilvl w:val="0"/>
          <w:numId w:val="7"/>
        </w:numPr>
        <w:ind w:left="641" w:hanging="284"/>
        <w:contextualSpacing/>
        <w:rPr>
          <w:rFonts w:eastAsia="Arial Unicode MS" w:cs="Arial"/>
          <w:szCs w:val="24"/>
          <w:lang w:val="en-AU" w:eastAsia="zh-CN"/>
        </w:rPr>
      </w:pPr>
      <w:r w:rsidRPr="00EC354C">
        <w:rPr>
          <w:rFonts w:eastAsia="Arial Unicode MS" w:cs="Arial"/>
          <w:szCs w:val="24"/>
          <w:lang w:val="en-AU" w:eastAsia="zh-CN"/>
        </w:rPr>
        <w:t>Have any overdue activity statement lodgements.</w:t>
      </w:r>
    </w:p>
    <w:p w14:paraId="6D1181F7" w14:textId="77777777" w:rsidR="00EC354C" w:rsidRPr="00EC354C" w:rsidRDefault="00EC354C" w:rsidP="00EC354C">
      <w:pPr>
        <w:numPr>
          <w:ilvl w:val="0"/>
          <w:numId w:val="7"/>
        </w:numPr>
        <w:ind w:left="641" w:hanging="284"/>
        <w:contextualSpacing/>
        <w:rPr>
          <w:rFonts w:eastAsia="Arial Unicode MS" w:cs="Arial"/>
          <w:szCs w:val="24"/>
          <w:lang w:val="en-AU" w:eastAsia="zh-CN"/>
        </w:rPr>
      </w:pPr>
      <w:r w:rsidRPr="00EC354C">
        <w:rPr>
          <w:rFonts w:eastAsia="Arial Unicode MS" w:cs="Arial"/>
          <w:szCs w:val="24"/>
          <w:lang w:val="en-AU" w:eastAsia="zh-CN"/>
        </w:rPr>
        <w:t xml:space="preserve">Have any outstanding debts unless they are subject to payment arrangements or review. </w:t>
      </w:r>
    </w:p>
    <w:p w14:paraId="53B3DB9D" w14:textId="77777777" w:rsidR="00EC354C" w:rsidRPr="00EC354C" w:rsidRDefault="00EC354C" w:rsidP="00EC354C">
      <w:pPr>
        <w:numPr>
          <w:ilvl w:val="0"/>
          <w:numId w:val="7"/>
        </w:numPr>
        <w:ind w:left="641" w:hanging="284"/>
        <w:contextualSpacing/>
        <w:rPr>
          <w:rFonts w:eastAsia="Arial Unicode MS" w:cs="Arial"/>
          <w:szCs w:val="24"/>
          <w:lang w:val="en-AU" w:eastAsia="zh-CN"/>
        </w:rPr>
      </w:pPr>
      <w:r w:rsidRPr="00EC354C">
        <w:rPr>
          <w:rFonts w:eastAsia="Arial Unicode MS" w:cs="Arial"/>
          <w:szCs w:val="24"/>
          <w:lang w:val="en-AU" w:eastAsia="zh-CN"/>
        </w:rPr>
        <w:t>Be the subject of ATO compliance activity for PAYG withholding within the last two years.</w:t>
      </w:r>
    </w:p>
    <w:p w14:paraId="35FCEBAE" w14:textId="77777777" w:rsidR="00EC354C" w:rsidRPr="00EC354C" w:rsidRDefault="00EC354C" w:rsidP="00EC354C">
      <w:pPr>
        <w:numPr>
          <w:ilvl w:val="0"/>
          <w:numId w:val="7"/>
        </w:numPr>
        <w:ind w:left="641" w:hanging="284"/>
        <w:contextualSpacing/>
        <w:rPr>
          <w:rFonts w:eastAsia="Arial Unicode MS" w:cs="Arial"/>
          <w:szCs w:val="24"/>
          <w:lang w:val="en-AU" w:eastAsia="zh-CN"/>
        </w:rPr>
      </w:pPr>
      <w:r w:rsidRPr="00EC354C">
        <w:rPr>
          <w:rFonts w:eastAsia="Arial Unicode MS" w:cs="Arial"/>
          <w:szCs w:val="24"/>
          <w:lang w:val="en-AU" w:eastAsia="zh-CN"/>
        </w:rPr>
        <w:t xml:space="preserve">Company directors must not have been issued with a Director Penalty Notice in relation to the company or any other company where they are of have been a director. </w:t>
      </w:r>
      <w:r w:rsidRPr="00EC354C">
        <w:rPr>
          <w:rFonts w:eastAsia="Arial Unicode MS" w:cs="Arial"/>
          <w:szCs w:val="24"/>
          <w:lang w:val="en-AU" w:eastAsia="zh-CN"/>
        </w:rPr>
        <w:br/>
      </w:r>
    </w:p>
    <w:p w14:paraId="42EA3D4A" w14:textId="77777777" w:rsidR="00EC354C" w:rsidRPr="00EC354C" w:rsidRDefault="00EC354C" w:rsidP="00EC354C">
      <w:pPr>
        <w:keepNext/>
        <w:keepLines/>
        <w:outlineLvl w:val="2"/>
        <w:rPr>
          <w:rFonts w:eastAsia="Arial Unicode MS"/>
          <w:b/>
          <w:color w:val="21314D"/>
          <w:sz w:val="24"/>
          <w:szCs w:val="24"/>
          <w:lang w:val="en-AU" w:eastAsia="zh-CN"/>
        </w:rPr>
      </w:pPr>
      <w:r w:rsidRPr="00EC354C">
        <w:rPr>
          <w:rFonts w:eastAsia="Arial Unicode MS"/>
          <w:b/>
          <w:color w:val="21314D"/>
          <w:sz w:val="24"/>
          <w:szCs w:val="24"/>
          <w:lang w:val="en-AU" w:eastAsia="zh-CN"/>
        </w:rPr>
        <w:t>Exclusions:</w:t>
      </w:r>
    </w:p>
    <w:p w14:paraId="2F3E19DF" w14:textId="77777777" w:rsidR="00EC354C" w:rsidRPr="00EC354C" w:rsidRDefault="00EC354C" w:rsidP="00EC354C">
      <w:pPr>
        <w:shd w:val="clear" w:color="auto" w:fill="FFFFFF"/>
        <w:rPr>
          <w:rFonts w:eastAsia="Arial Unicode MS" w:cs="Arial"/>
          <w:szCs w:val="24"/>
          <w:lang w:val="en-AU" w:eastAsia="zh-CN"/>
        </w:rPr>
      </w:pPr>
      <w:r w:rsidRPr="00EC354C">
        <w:rPr>
          <w:rFonts w:eastAsia="Arial Unicode MS" w:cs="Arial"/>
          <w:szCs w:val="24"/>
          <w:lang w:val="en-AU" w:eastAsia="zh-CN"/>
        </w:rPr>
        <w:t xml:space="preserve">The STP engagement authority does not apply to other approved forms or the finalisation declaration.  </w:t>
      </w:r>
    </w:p>
    <w:p w14:paraId="7C735F9E" w14:textId="77777777" w:rsidR="00EC354C" w:rsidRPr="00EC354C" w:rsidRDefault="00EC354C" w:rsidP="00EC354C">
      <w:pPr>
        <w:shd w:val="clear" w:color="auto" w:fill="FFFFFF"/>
        <w:rPr>
          <w:rFonts w:eastAsia="Arial Unicode MS" w:cs="Arial"/>
          <w:szCs w:val="24"/>
          <w:lang w:val="en-AU" w:eastAsia="zh-CN"/>
        </w:rPr>
      </w:pPr>
      <w:r w:rsidRPr="00EC354C">
        <w:rPr>
          <w:rFonts w:eastAsia="Arial Unicode MS" w:cs="Arial"/>
          <w:szCs w:val="24"/>
          <w:lang w:val="en-AU" w:eastAsia="zh-CN"/>
        </w:rPr>
        <w:t>A registered agent must still obtain a signed declaration in writing from an employer before making the finalisation declaration on behalf of the employer at the end of the financial year.</w:t>
      </w:r>
    </w:p>
    <w:p w14:paraId="712827E8" w14:textId="77777777" w:rsidR="00EC354C" w:rsidRPr="00EC354C" w:rsidRDefault="00EC354C" w:rsidP="00EC354C">
      <w:pPr>
        <w:shd w:val="clear" w:color="auto" w:fill="FFFFFF"/>
        <w:spacing w:before="72" w:after="360"/>
        <w:rPr>
          <w:rFonts w:eastAsia="Arial Unicode MS" w:cs="Arial"/>
          <w:szCs w:val="24"/>
          <w:lang w:val="en-AU" w:eastAsia="zh-CN"/>
        </w:rPr>
      </w:pPr>
    </w:p>
    <w:p w14:paraId="2C8FE4B2" w14:textId="77777777" w:rsidR="00EC354C" w:rsidRPr="00EC354C" w:rsidRDefault="00EC354C" w:rsidP="00EC354C">
      <w:pPr>
        <w:shd w:val="clear" w:color="auto" w:fill="FFFFFF"/>
        <w:spacing w:before="72" w:after="360"/>
        <w:rPr>
          <w:rFonts w:eastAsia="Arial Unicode MS" w:cs="Arial"/>
          <w:szCs w:val="24"/>
          <w:lang w:val="en-AU" w:eastAsia="zh-CN"/>
        </w:rPr>
      </w:pPr>
    </w:p>
    <w:p w14:paraId="196268D3" w14:textId="6B5C5DA5" w:rsidR="00EC354C" w:rsidRPr="00D15813" w:rsidRDefault="00EC354C" w:rsidP="00EC354C">
      <w:pPr>
        <w:pStyle w:val="Heading1"/>
        <w:ind w:right="275"/>
      </w:pPr>
      <w:r>
        <w:lastRenderedPageBreak/>
        <w:t>ENGAGEMENT AUTHORITY TEMPLATE</w:t>
      </w:r>
    </w:p>
    <w:p w14:paraId="409C5805" w14:textId="2BB33507" w:rsidR="00EC354C" w:rsidRDefault="00EC354C" w:rsidP="00EC354C">
      <w:pPr>
        <w:shd w:val="clear" w:color="auto" w:fill="FFFFFF"/>
        <w:rPr>
          <w:rFonts w:eastAsia="Arial Unicode MS" w:cs="Arial"/>
          <w:szCs w:val="24"/>
          <w:lang w:val="en-AU" w:eastAsia="zh-CN"/>
        </w:rPr>
      </w:pPr>
      <w:r w:rsidRPr="00EC354C">
        <w:rPr>
          <w:rFonts w:eastAsia="Arial Unicode MS"/>
          <w:b/>
          <w:color w:val="21314D"/>
          <w:sz w:val="24"/>
          <w:szCs w:val="24"/>
          <w:lang w:val="en-AU" w:eastAsia="zh-CN"/>
        </w:rPr>
        <w:t>STP engagement authorisation of registered agent.</w:t>
      </w:r>
      <w:r w:rsidRPr="00EC354C">
        <w:rPr>
          <w:rFonts w:eastAsia="Arial Unicode MS"/>
          <w:b/>
          <w:color w:val="21314D"/>
          <w:sz w:val="24"/>
          <w:szCs w:val="24"/>
          <w:lang w:val="en-AU" w:eastAsia="zh-CN"/>
        </w:rPr>
        <w:br/>
      </w:r>
      <w:r w:rsidRPr="00EC354C">
        <w:rPr>
          <w:rFonts w:eastAsia="Calibri" w:cs="Arial"/>
          <w:b/>
          <w:noProof/>
          <w:kern w:val="20"/>
          <w:sz w:val="22"/>
          <w:szCs w:val="22"/>
          <w:lang w:eastAsia="ja-JP"/>
        </w:rPr>
        <w:br/>
      </w:r>
      <w:r w:rsidRPr="00EC354C">
        <w:rPr>
          <w:rFonts w:eastAsia="Arial Unicode MS" w:cs="Arial"/>
          <w:szCs w:val="24"/>
          <w:lang w:val="en-AU" w:eastAsia="zh-CN"/>
        </w:rPr>
        <w:t>I [</w:t>
      </w:r>
      <w:r w:rsidRPr="00EC354C">
        <w:rPr>
          <w:rFonts w:eastAsia="Arial Unicode MS" w:cs="Arial"/>
          <w:szCs w:val="24"/>
          <w:highlight w:val="yellow"/>
          <w:lang w:val="en-AU" w:eastAsia="zh-CN"/>
        </w:rPr>
        <w:t>insert client details</w:t>
      </w:r>
      <w:r w:rsidRPr="00EC354C">
        <w:rPr>
          <w:rFonts w:eastAsia="Arial Unicode MS" w:cs="Arial"/>
          <w:szCs w:val="24"/>
          <w:lang w:val="en-AU" w:eastAsia="zh-CN"/>
        </w:rPr>
        <w:t xml:space="preserve">] accept responsibility for providing true and correct payroll information to my authorised agent </w:t>
      </w:r>
      <w:proofErr w:type="gramStart"/>
      <w:r w:rsidRPr="00EC354C">
        <w:rPr>
          <w:rFonts w:eastAsia="Arial Unicode MS" w:cs="Arial"/>
          <w:szCs w:val="24"/>
          <w:lang w:val="en-AU" w:eastAsia="zh-CN"/>
        </w:rPr>
        <w:t>for the purpose of</w:t>
      </w:r>
      <w:proofErr w:type="gramEnd"/>
      <w:r w:rsidRPr="00EC354C">
        <w:rPr>
          <w:rFonts w:eastAsia="Arial Unicode MS" w:cs="Arial"/>
          <w:szCs w:val="24"/>
          <w:lang w:val="en-AU" w:eastAsia="zh-CN"/>
        </w:rPr>
        <w:t xml:space="preserve"> that agent preparing and lodging Single Touch Payroll reports on my behalf to the Australian Taxation Office (ATO). I accept responsibility for providing that payroll information by the date of my Single Touch Payroll (STP) pay event, being the appropriate pay run date.</w:t>
      </w:r>
    </w:p>
    <w:p w14:paraId="15061F5E" w14:textId="77777777" w:rsidR="001A502A" w:rsidRPr="00EC354C" w:rsidRDefault="001A502A" w:rsidP="00EC354C">
      <w:pPr>
        <w:shd w:val="clear" w:color="auto" w:fill="FFFFFF"/>
        <w:rPr>
          <w:rFonts w:eastAsia="Arial Unicode MS" w:cs="Arial"/>
          <w:szCs w:val="24"/>
          <w:lang w:val="en-AU" w:eastAsia="zh-CN"/>
        </w:rPr>
      </w:pPr>
    </w:p>
    <w:p w14:paraId="48E99D45" w14:textId="26EE1A1D" w:rsidR="00EC354C" w:rsidRDefault="00EC354C" w:rsidP="00EC354C">
      <w:pPr>
        <w:shd w:val="clear" w:color="auto" w:fill="FFFFFF"/>
        <w:rPr>
          <w:rFonts w:eastAsia="Arial Unicode MS" w:cs="Arial"/>
          <w:szCs w:val="24"/>
          <w:lang w:val="en-AU" w:eastAsia="zh-CN"/>
        </w:rPr>
      </w:pPr>
      <w:r w:rsidRPr="00EC354C">
        <w:rPr>
          <w:rFonts w:eastAsia="Arial Unicode MS" w:cs="Arial"/>
          <w:szCs w:val="24"/>
          <w:lang w:val="en-AU" w:eastAsia="zh-CN"/>
        </w:rPr>
        <w:t>I confirm and warrant that:</w:t>
      </w:r>
    </w:p>
    <w:p w14:paraId="176C9085" w14:textId="77777777" w:rsidR="001A502A" w:rsidRPr="00EC354C" w:rsidRDefault="001A502A" w:rsidP="00EC354C">
      <w:pPr>
        <w:shd w:val="clear" w:color="auto" w:fill="FFFFFF"/>
        <w:rPr>
          <w:rFonts w:eastAsia="Arial Unicode MS" w:cs="Arial"/>
          <w:szCs w:val="24"/>
          <w:lang w:val="en-AU" w:eastAsia="zh-CN"/>
        </w:rPr>
      </w:pPr>
    </w:p>
    <w:p w14:paraId="454337A8" w14:textId="77777777" w:rsidR="00EC354C" w:rsidRPr="00EC354C" w:rsidRDefault="00EC354C" w:rsidP="00EC354C">
      <w:pPr>
        <w:numPr>
          <w:ilvl w:val="0"/>
          <w:numId w:val="6"/>
        </w:numPr>
        <w:shd w:val="clear" w:color="auto" w:fill="FFFFFF"/>
        <w:ind w:hanging="284"/>
        <w:contextualSpacing/>
        <w:rPr>
          <w:rFonts w:eastAsia="Arial Unicode MS" w:cs="Arial"/>
          <w:szCs w:val="24"/>
          <w:lang w:val="en-AU" w:eastAsia="zh-CN"/>
        </w:rPr>
      </w:pPr>
      <w:r w:rsidRPr="00EC354C">
        <w:rPr>
          <w:rFonts w:eastAsia="Arial Unicode MS" w:cs="Arial"/>
          <w:szCs w:val="24"/>
          <w:lang w:val="en-AU" w:eastAsia="zh-CN"/>
        </w:rPr>
        <w:t xml:space="preserve">my staff wages comply with all applicable agreements, awards, employment contracts, regulations and legislation; </w:t>
      </w:r>
    </w:p>
    <w:p w14:paraId="3EBB0ED5" w14:textId="77777777" w:rsidR="00EC354C" w:rsidRPr="00EC354C" w:rsidRDefault="00EC354C" w:rsidP="00EC354C">
      <w:pPr>
        <w:numPr>
          <w:ilvl w:val="0"/>
          <w:numId w:val="6"/>
        </w:numPr>
        <w:shd w:val="clear" w:color="auto" w:fill="FFFFFF"/>
        <w:ind w:hanging="284"/>
        <w:contextualSpacing/>
        <w:rPr>
          <w:rFonts w:eastAsia="Arial Unicode MS" w:cs="Arial"/>
          <w:szCs w:val="24"/>
          <w:lang w:val="en-AU" w:eastAsia="zh-CN"/>
        </w:rPr>
      </w:pPr>
      <w:r w:rsidRPr="00EC354C">
        <w:rPr>
          <w:rFonts w:eastAsia="Arial Unicode MS" w:cs="Arial"/>
          <w:szCs w:val="24"/>
          <w:lang w:val="en-AU" w:eastAsia="zh-CN"/>
        </w:rPr>
        <w:t>I have collected the correct amount of pay as you go (PAYG) withholding from payments I have made to employees and other workers that I have a voluntary agreement with, for remittance to the ATO by the due date;</w:t>
      </w:r>
    </w:p>
    <w:p w14:paraId="2934E350" w14:textId="77777777" w:rsidR="00EC354C" w:rsidRPr="00EC354C" w:rsidRDefault="00EC354C" w:rsidP="00EC354C">
      <w:pPr>
        <w:numPr>
          <w:ilvl w:val="0"/>
          <w:numId w:val="6"/>
        </w:numPr>
        <w:shd w:val="clear" w:color="auto" w:fill="FFFFFF"/>
        <w:ind w:hanging="284"/>
        <w:contextualSpacing/>
        <w:rPr>
          <w:rFonts w:eastAsia="Arial Unicode MS" w:cs="Arial"/>
          <w:szCs w:val="24"/>
          <w:lang w:val="en-AU" w:eastAsia="zh-CN"/>
        </w:rPr>
      </w:pPr>
      <w:r w:rsidRPr="00EC354C">
        <w:rPr>
          <w:rFonts w:eastAsia="Arial Unicode MS" w:cs="Arial"/>
          <w:szCs w:val="24"/>
          <w:lang w:val="en-AU" w:eastAsia="zh-CN"/>
        </w:rPr>
        <w:t>I have withheld the correct amount of superannuation for each of my employees for depositing into the correct superannuation fund by the due date;</w:t>
      </w:r>
    </w:p>
    <w:p w14:paraId="6D01370C" w14:textId="77777777" w:rsidR="00EC354C" w:rsidRPr="00EC354C" w:rsidRDefault="00EC354C" w:rsidP="00EC354C">
      <w:pPr>
        <w:numPr>
          <w:ilvl w:val="0"/>
          <w:numId w:val="6"/>
        </w:numPr>
        <w:shd w:val="clear" w:color="auto" w:fill="FFFFFF"/>
        <w:ind w:hanging="284"/>
        <w:contextualSpacing/>
        <w:rPr>
          <w:rFonts w:eastAsia="Arial Unicode MS" w:cs="Arial"/>
          <w:szCs w:val="24"/>
          <w:lang w:val="en-AU" w:eastAsia="zh-CN"/>
        </w:rPr>
      </w:pPr>
      <w:r w:rsidRPr="00EC354C">
        <w:rPr>
          <w:rFonts w:eastAsia="Arial Unicode MS" w:cs="Arial"/>
          <w:szCs w:val="24"/>
          <w:lang w:val="en-AU" w:eastAsia="zh-CN"/>
        </w:rPr>
        <w:t>There are no outstanding activity statement lodgements;</w:t>
      </w:r>
    </w:p>
    <w:p w14:paraId="62A9B008" w14:textId="77777777" w:rsidR="00EC354C" w:rsidRPr="00EC354C" w:rsidRDefault="00EC354C" w:rsidP="00EC354C">
      <w:pPr>
        <w:numPr>
          <w:ilvl w:val="0"/>
          <w:numId w:val="6"/>
        </w:numPr>
        <w:shd w:val="clear" w:color="auto" w:fill="FFFFFF"/>
        <w:ind w:hanging="284"/>
        <w:contextualSpacing/>
        <w:rPr>
          <w:rFonts w:eastAsia="Arial Unicode MS" w:cs="Arial"/>
          <w:szCs w:val="24"/>
          <w:lang w:val="en-AU" w:eastAsia="zh-CN"/>
        </w:rPr>
      </w:pPr>
      <w:r w:rsidRPr="00EC354C">
        <w:rPr>
          <w:rFonts w:eastAsia="Arial Unicode MS" w:cs="Arial"/>
          <w:szCs w:val="24"/>
          <w:lang w:val="en-AU" w:eastAsia="zh-CN"/>
        </w:rPr>
        <w:t>There are no outstanding ATO debts unless they are subject to payment arrangements or review; and</w:t>
      </w:r>
    </w:p>
    <w:p w14:paraId="22D319AB" w14:textId="77777777" w:rsidR="00EC354C" w:rsidRPr="00EC354C" w:rsidRDefault="00EC354C" w:rsidP="00EC354C">
      <w:pPr>
        <w:numPr>
          <w:ilvl w:val="0"/>
          <w:numId w:val="7"/>
        </w:numPr>
        <w:ind w:hanging="284"/>
        <w:contextualSpacing/>
        <w:rPr>
          <w:rFonts w:eastAsia="Arial Unicode MS" w:cs="Arial"/>
          <w:szCs w:val="24"/>
          <w:lang w:val="en-AU" w:eastAsia="zh-CN"/>
        </w:rPr>
      </w:pPr>
      <w:r w:rsidRPr="00EC354C">
        <w:rPr>
          <w:rFonts w:eastAsia="Arial Unicode MS" w:cs="Arial"/>
          <w:szCs w:val="24"/>
          <w:lang w:val="en-AU" w:eastAsia="zh-CN"/>
        </w:rPr>
        <w:t>I have not been the subject of ATO compliance activity for PAYG withholding within the last two years.</w:t>
      </w:r>
    </w:p>
    <w:p w14:paraId="178C8B24" w14:textId="77777777" w:rsidR="00EC354C" w:rsidRPr="00EC354C" w:rsidRDefault="00EC354C" w:rsidP="00EC354C">
      <w:pPr>
        <w:shd w:val="clear" w:color="auto" w:fill="FFFFFF"/>
        <w:spacing w:before="72" w:after="360"/>
        <w:rPr>
          <w:rFonts w:eastAsia="Arial Unicode MS" w:cs="Arial"/>
          <w:szCs w:val="24"/>
          <w:lang w:val="en-AU" w:eastAsia="zh-CN"/>
        </w:rPr>
      </w:pPr>
    </w:p>
    <w:p w14:paraId="4C38DF39" w14:textId="77777777" w:rsidR="001A502A" w:rsidRDefault="00EC354C" w:rsidP="00EC354C">
      <w:pPr>
        <w:shd w:val="clear" w:color="auto" w:fill="FFFFFF"/>
        <w:rPr>
          <w:rFonts w:eastAsia="Arial Unicode MS" w:cs="Arial"/>
          <w:szCs w:val="24"/>
          <w:lang w:val="en-AU" w:eastAsia="zh-CN"/>
        </w:rPr>
      </w:pPr>
      <w:r w:rsidRPr="00EC354C">
        <w:rPr>
          <w:rFonts w:eastAsia="Arial Unicode MS" w:cs="Arial"/>
          <w:szCs w:val="24"/>
          <w:lang w:val="en-AU" w:eastAsia="zh-CN"/>
        </w:rPr>
        <w:t>I [</w:t>
      </w:r>
      <w:r w:rsidRPr="00EC354C">
        <w:rPr>
          <w:rFonts w:eastAsia="Arial Unicode MS" w:cs="Arial"/>
          <w:szCs w:val="24"/>
          <w:highlight w:val="yellow"/>
          <w:lang w:val="en-AU" w:eastAsia="zh-CN"/>
        </w:rPr>
        <w:t>insert registered agent details</w:t>
      </w:r>
      <w:r w:rsidRPr="00EC354C">
        <w:rPr>
          <w:rFonts w:eastAsia="Arial Unicode MS" w:cs="Arial"/>
          <w:szCs w:val="24"/>
          <w:lang w:val="en-AU" w:eastAsia="zh-CN"/>
        </w:rPr>
        <w:t>] accept responsibility for the preparation and lodgement of STP reports for [</w:t>
      </w:r>
      <w:r w:rsidRPr="00EC354C">
        <w:rPr>
          <w:rFonts w:eastAsia="Arial Unicode MS" w:cs="Arial"/>
          <w:szCs w:val="24"/>
          <w:highlight w:val="yellow"/>
          <w:lang w:val="en-AU" w:eastAsia="zh-CN"/>
        </w:rPr>
        <w:t>insert client name</w:t>
      </w:r>
      <w:r w:rsidRPr="00EC354C">
        <w:rPr>
          <w:rFonts w:eastAsia="Arial Unicode MS" w:cs="Arial"/>
          <w:szCs w:val="24"/>
          <w:lang w:val="en-AU" w:eastAsia="zh-CN"/>
        </w:rPr>
        <w:t>] based on the information provided by the employer. I acknowledge that the software I use to prepare and lodge STP reports is listed on the Australian Government’s STP product register list.</w:t>
      </w:r>
    </w:p>
    <w:p w14:paraId="05C2ABA3" w14:textId="3AF10AD2" w:rsidR="00EC354C" w:rsidRPr="00EC354C" w:rsidRDefault="00EC354C" w:rsidP="00EC354C">
      <w:pPr>
        <w:shd w:val="clear" w:color="auto" w:fill="FFFFFF"/>
        <w:rPr>
          <w:rFonts w:eastAsia="Arial Unicode MS" w:cs="Arial"/>
          <w:szCs w:val="24"/>
          <w:lang w:val="en-AU" w:eastAsia="zh-CN"/>
        </w:rPr>
      </w:pPr>
      <w:r w:rsidRPr="00EC354C">
        <w:rPr>
          <w:rFonts w:eastAsia="Arial Unicode MS" w:cs="Arial"/>
          <w:szCs w:val="24"/>
          <w:lang w:val="en-AU" w:eastAsia="zh-CN"/>
        </w:rPr>
        <w:br/>
      </w:r>
    </w:p>
    <w:p w14:paraId="183F519A" w14:textId="77777777" w:rsidR="00EC354C" w:rsidRPr="00EC354C" w:rsidRDefault="00EC354C" w:rsidP="00EC354C">
      <w:pPr>
        <w:keepNext/>
        <w:rPr>
          <w:rFonts w:eastAsia="Times New Roman" w:cs="Arial"/>
          <w:b/>
          <w:sz w:val="18"/>
          <w:szCs w:val="18"/>
          <w:lang w:val="en-AU" w:eastAsia="en-AU"/>
        </w:rPr>
      </w:pPr>
      <w:r w:rsidRPr="00EC354C">
        <w:rPr>
          <w:rFonts w:eastAsia="Arial Unicode MS" w:cs="Arial"/>
          <w:szCs w:val="24"/>
          <w:lang w:val="en-AU" w:eastAsia="zh-CN"/>
        </w:rPr>
        <w:t>I (</w:t>
      </w:r>
      <w:r w:rsidRPr="00EC354C">
        <w:rPr>
          <w:rFonts w:eastAsia="Arial Unicode MS" w:cs="Arial"/>
          <w:szCs w:val="24"/>
          <w:highlight w:val="yellow"/>
          <w:lang w:val="en-AU" w:eastAsia="zh-CN"/>
        </w:rPr>
        <w:t>Insert client details</w:t>
      </w:r>
      <w:r w:rsidRPr="00EC354C">
        <w:rPr>
          <w:rFonts w:eastAsia="Arial Unicode MS" w:cs="Arial"/>
          <w:szCs w:val="24"/>
          <w:lang w:val="en-AU" w:eastAsia="zh-CN"/>
        </w:rPr>
        <w:t>) authorise (</w:t>
      </w:r>
      <w:r w:rsidRPr="00EC354C">
        <w:rPr>
          <w:rFonts w:eastAsia="Arial Unicode MS" w:cs="Arial"/>
          <w:szCs w:val="24"/>
          <w:highlight w:val="yellow"/>
          <w:lang w:val="en-AU" w:eastAsia="zh-CN"/>
        </w:rPr>
        <w:t>insert registered agent details</w:t>
      </w:r>
      <w:r w:rsidRPr="00EC354C">
        <w:rPr>
          <w:rFonts w:eastAsia="Arial Unicode MS" w:cs="Arial"/>
          <w:szCs w:val="24"/>
          <w:lang w:val="en-AU" w:eastAsia="zh-CN"/>
        </w:rPr>
        <w:t>) to lodge each STP pay event commencing [</w:t>
      </w:r>
      <w:r w:rsidRPr="00EC354C">
        <w:rPr>
          <w:rFonts w:eastAsia="Arial Unicode MS" w:cs="Arial"/>
          <w:szCs w:val="24"/>
          <w:highlight w:val="yellow"/>
          <w:lang w:val="en-AU" w:eastAsia="zh-CN"/>
        </w:rPr>
        <w:t xml:space="preserve">insert </w:t>
      </w:r>
      <w:proofErr w:type="gramStart"/>
      <w:r w:rsidRPr="00EC354C">
        <w:rPr>
          <w:rFonts w:eastAsia="Arial Unicode MS" w:cs="Arial"/>
          <w:szCs w:val="24"/>
          <w:highlight w:val="yellow"/>
          <w:lang w:val="en-AU" w:eastAsia="zh-CN"/>
        </w:rPr>
        <w:t>date</w:t>
      </w:r>
      <w:r w:rsidRPr="00EC354C">
        <w:rPr>
          <w:rFonts w:eastAsia="Arial Unicode MS" w:cs="Arial"/>
          <w:szCs w:val="24"/>
          <w:lang w:val="en-AU" w:eastAsia="zh-CN"/>
        </w:rPr>
        <w:t>]*</w:t>
      </w:r>
      <w:proofErr w:type="gramEnd"/>
      <w:r w:rsidRPr="00EC354C">
        <w:rPr>
          <w:rFonts w:eastAsia="Arial Unicode MS" w:cs="Arial"/>
          <w:szCs w:val="24"/>
          <w:lang w:val="en-AU" w:eastAsia="zh-CN"/>
        </w:rPr>
        <w:t>.</w:t>
      </w:r>
      <w:r w:rsidRPr="00EC354C">
        <w:rPr>
          <w:rFonts w:eastAsia="Arial Unicode MS" w:cs="Arial"/>
          <w:szCs w:val="24"/>
          <w:lang w:val="en-AU" w:eastAsia="zh-CN"/>
        </w:rPr>
        <w:br/>
      </w:r>
      <w:r w:rsidRPr="00EC354C">
        <w:rPr>
          <w:rFonts w:eastAsia="Arial Unicode MS" w:cs="Arial"/>
          <w:szCs w:val="24"/>
          <w:lang w:val="en-AU" w:eastAsia="zh-CN"/>
        </w:rPr>
        <w:br/>
      </w:r>
      <w:r w:rsidRPr="00EC354C">
        <w:rPr>
          <w:rFonts w:eastAsia="Times New Roman" w:cs="Arial"/>
          <w:b/>
          <w:color w:val="595959"/>
          <w:kern w:val="20"/>
          <w:sz w:val="18"/>
          <w:szCs w:val="18"/>
          <w:lang w:eastAsia="en-AU"/>
        </w:rPr>
        <w:t>[</w:t>
      </w:r>
      <w:r w:rsidRPr="00EC354C">
        <w:rPr>
          <w:rFonts w:eastAsia="Times New Roman" w:cs="Arial"/>
          <w:b/>
          <w:color w:val="595959"/>
          <w:kern w:val="20"/>
          <w:sz w:val="18"/>
          <w:szCs w:val="18"/>
          <w:highlight w:val="yellow"/>
          <w:lang w:eastAsia="en-AU"/>
        </w:rPr>
        <w:t>Client details</w:t>
      </w:r>
      <w:r w:rsidRPr="00EC354C">
        <w:rPr>
          <w:rFonts w:eastAsia="Times New Roman" w:cs="Arial"/>
          <w:b/>
          <w:color w:val="595959"/>
          <w:kern w:val="20"/>
          <w:sz w:val="18"/>
          <w:szCs w:val="18"/>
          <w:lang w:eastAsia="en-AU"/>
        </w:rPr>
        <w:t>]</w:t>
      </w:r>
      <w:r w:rsidRPr="00EC354C">
        <w:rPr>
          <w:rFonts w:eastAsia="Times New Roman" w:cs="Arial"/>
          <w:b/>
          <w:color w:val="595959"/>
          <w:kern w:val="20"/>
          <w:sz w:val="18"/>
          <w:szCs w:val="18"/>
          <w:lang w:eastAsia="en-AU"/>
        </w:rPr>
        <w:tab/>
      </w:r>
      <w:r w:rsidRPr="00EC354C">
        <w:rPr>
          <w:rFonts w:eastAsia="Times New Roman" w:cs="Arial"/>
          <w:b/>
          <w:color w:val="595959"/>
          <w:kern w:val="20"/>
          <w:sz w:val="18"/>
          <w:szCs w:val="18"/>
          <w:lang w:eastAsia="en-AU"/>
        </w:rPr>
        <w:tab/>
      </w:r>
      <w:r w:rsidRPr="00EC354C">
        <w:rPr>
          <w:rFonts w:eastAsia="Times New Roman" w:cs="Arial"/>
          <w:b/>
          <w:color w:val="595959"/>
          <w:kern w:val="20"/>
          <w:sz w:val="18"/>
          <w:szCs w:val="18"/>
          <w:lang w:eastAsia="en-AU"/>
        </w:rPr>
        <w:tab/>
      </w:r>
      <w:r w:rsidRPr="00EC354C">
        <w:rPr>
          <w:rFonts w:eastAsia="Times New Roman" w:cs="Arial"/>
          <w:b/>
          <w:color w:val="595959"/>
          <w:kern w:val="20"/>
          <w:sz w:val="18"/>
          <w:szCs w:val="18"/>
          <w:lang w:eastAsia="en-AU"/>
        </w:rPr>
        <w:tab/>
      </w:r>
      <w:r w:rsidRPr="00EC354C">
        <w:rPr>
          <w:rFonts w:eastAsia="Times New Roman" w:cs="Arial"/>
          <w:b/>
          <w:color w:val="595959"/>
          <w:kern w:val="20"/>
          <w:sz w:val="18"/>
          <w:szCs w:val="18"/>
          <w:lang w:eastAsia="en-AU"/>
        </w:rPr>
        <w:tab/>
      </w:r>
      <w:r w:rsidRPr="00EC354C">
        <w:rPr>
          <w:rFonts w:eastAsia="Times New Roman" w:cs="Arial"/>
          <w:b/>
          <w:color w:val="595959"/>
          <w:kern w:val="20"/>
          <w:sz w:val="18"/>
          <w:szCs w:val="18"/>
          <w:lang w:eastAsia="en-AU"/>
        </w:rPr>
        <w:tab/>
        <w:t>[</w:t>
      </w:r>
      <w:r w:rsidRPr="00EC354C">
        <w:rPr>
          <w:rFonts w:eastAsia="Times New Roman" w:cs="Arial"/>
          <w:b/>
          <w:color w:val="595959"/>
          <w:kern w:val="20"/>
          <w:sz w:val="18"/>
          <w:szCs w:val="18"/>
          <w:highlight w:val="yellow"/>
          <w:lang w:eastAsia="en-AU"/>
        </w:rPr>
        <w:t>Registered Agent details</w:t>
      </w:r>
      <w:r w:rsidRPr="00EC354C">
        <w:rPr>
          <w:rFonts w:eastAsia="Times New Roman" w:cs="Arial"/>
          <w:b/>
          <w:color w:val="595959"/>
          <w:kern w:val="20"/>
          <w:sz w:val="18"/>
          <w:szCs w:val="18"/>
          <w:lang w:eastAsia="en-AU"/>
        </w:rPr>
        <w:t>]</w:t>
      </w:r>
    </w:p>
    <w:p w14:paraId="502A3C10" w14:textId="77777777" w:rsidR="00EC354C" w:rsidRPr="00EC354C" w:rsidRDefault="00EC354C" w:rsidP="00EC354C">
      <w:pPr>
        <w:keepNext/>
        <w:keepLines/>
        <w:tabs>
          <w:tab w:val="left" w:pos="-144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line="360" w:lineRule="auto"/>
        <w:jc w:val="both"/>
        <w:rPr>
          <w:rFonts w:eastAsia="Times New Roman" w:cs="Arial"/>
          <w:color w:val="595959"/>
          <w:kern w:val="20"/>
          <w:sz w:val="18"/>
          <w:szCs w:val="18"/>
          <w:lang w:eastAsia="en-AU"/>
        </w:rPr>
      </w:pPr>
    </w:p>
    <w:p w14:paraId="7F4F17B6" w14:textId="77777777" w:rsidR="00EC354C" w:rsidRPr="00EC354C" w:rsidRDefault="00EC354C" w:rsidP="00EC354C">
      <w:pPr>
        <w:keepNext/>
        <w:keepLines/>
        <w:tabs>
          <w:tab w:val="left" w:pos="-1440"/>
          <w:tab w:val="left" w:pos="4680"/>
          <w:tab w:val="left" w:pos="5040"/>
          <w:tab w:val="right" w:pos="9630"/>
        </w:tabs>
        <w:spacing w:before="60" w:line="360" w:lineRule="auto"/>
        <w:jc w:val="both"/>
        <w:rPr>
          <w:rFonts w:eastAsia="Times New Roman" w:cs="Arial"/>
          <w:color w:val="595959"/>
          <w:kern w:val="20"/>
          <w:sz w:val="18"/>
          <w:szCs w:val="18"/>
          <w:lang w:eastAsia="en-AU"/>
        </w:rPr>
      </w:pPr>
      <w:r w:rsidRPr="00EC354C">
        <w:rPr>
          <w:rFonts w:eastAsia="Times New Roman" w:cs="Arial"/>
          <w:color w:val="595959"/>
          <w:kern w:val="20"/>
          <w:sz w:val="18"/>
          <w:szCs w:val="18"/>
          <w:lang w:eastAsia="en-AU"/>
        </w:rPr>
        <w:t>By:</w:t>
      </w:r>
      <w:r w:rsidRPr="00EC354C">
        <w:rPr>
          <w:rFonts w:eastAsia="Times New Roman" w:cs="Arial"/>
          <w:color w:val="595959"/>
          <w:kern w:val="20"/>
          <w:sz w:val="18"/>
          <w:szCs w:val="18"/>
          <w:u w:val="single"/>
          <w:lang w:eastAsia="en-AU"/>
        </w:rPr>
        <w:t xml:space="preserve"> </w:t>
      </w:r>
      <w:r w:rsidRPr="00EC354C">
        <w:rPr>
          <w:rFonts w:eastAsia="Times New Roman" w:cs="Arial"/>
          <w:color w:val="595959"/>
          <w:kern w:val="20"/>
          <w:sz w:val="18"/>
          <w:szCs w:val="18"/>
          <w:u w:val="single"/>
          <w:lang w:eastAsia="en-AU"/>
        </w:rPr>
        <w:tab/>
      </w:r>
      <w:r w:rsidRPr="00EC354C">
        <w:rPr>
          <w:rFonts w:eastAsia="Times New Roman" w:cs="Arial"/>
          <w:color w:val="595959"/>
          <w:kern w:val="20"/>
          <w:sz w:val="18"/>
          <w:szCs w:val="18"/>
          <w:lang w:eastAsia="en-AU"/>
        </w:rPr>
        <w:tab/>
        <w:t>By:</w:t>
      </w:r>
      <w:r w:rsidRPr="00EC354C">
        <w:rPr>
          <w:rFonts w:eastAsia="Times New Roman" w:cs="Arial"/>
          <w:color w:val="595959"/>
          <w:kern w:val="20"/>
          <w:sz w:val="18"/>
          <w:szCs w:val="18"/>
          <w:u w:val="single"/>
          <w:lang w:eastAsia="en-AU"/>
        </w:rPr>
        <w:t xml:space="preserve"> </w:t>
      </w:r>
      <w:r w:rsidRPr="00EC354C">
        <w:rPr>
          <w:rFonts w:eastAsia="Times New Roman" w:cs="Arial"/>
          <w:color w:val="595959"/>
          <w:kern w:val="20"/>
          <w:sz w:val="18"/>
          <w:szCs w:val="18"/>
          <w:u w:val="single"/>
          <w:lang w:eastAsia="en-AU"/>
        </w:rPr>
        <w:tab/>
      </w:r>
    </w:p>
    <w:p w14:paraId="184DA285" w14:textId="77777777" w:rsidR="00EC354C" w:rsidRPr="00EC354C" w:rsidRDefault="00EC354C" w:rsidP="00EC354C">
      <w:pPr>
        <w:keepNext/>
        <w:keepLines/>
        <w:tabs>
          <w:tab w:val="left" w:pos="-1440"/>
          <w:tab w:val="left" w:pos="4680"/>
          <w:tab w:val="left" w:pos="5040"/>
          <w:tab w:val="right" w:pos="9630"/>
        </w:tabs>
        <w:spacing w:before="60" w:line="360" w:lineRule="auto"/>
        <w:jc w:val="both"/>
        <w:rPr>
          <w:rFonts w:eastAsia="Times New Roman" w:cs="Arial"/>
          <w:color w:val="595959"/>
          <w:kern w:val="20"/>
          <w:sz w:val="18"/>
          <w:szCs w:val="18"/>
          <w:lang w:eastAsia="en-AU"/>
        </w:rPr>
      </w:pPr>
    </w:p>
    <w:p w14:paraId="75609677" w14:textId="77777777" w:rsidR="00EC354C" w:rsidRPr="00EC354C" w:rsidRDefault="00EC354C" w:rsidP="00EC354C">
      <w:pPr>
        <w:keepNext/>
        <w:keepLines/>
        <w:tabs>
          <w:tab w:val="left" w:pos="-1440"/>
          <w:tab w:val="left" w:pos="4680"/>
          <w:tab w:val="left" w:pos="5040"/>
          <w:tab w:val="right" w:pos="9630"/>
        </w:tabs>
        <w:spacing w:before="60" w:line="360" w:lineRule="auto"/>
        <w:jc w:val="both"/>
        <w:rPr>
          <w:rFonts w:eastAsia="Times New Roman" w:cs="Arial"/>
          <w:color w:val="595959"/>
          <w:kern w:val="20"/>
          <w:sz w:val="18"/>
          <w:szCs w:val="18"/>
          <w:lang w:eastAsia="en-AU"/>
        </w:rPr>
      </w:pPr>
      <w:r w:rsidRPr="00EC354C">
        <w:rPr>
          <w:rFonts w:eastAsia="Times New Roman" w:cs="Arial"/>
          <w:color w:val="595959"/>
          <w:kern w:val="20"/>
          <w:sz w:val="18"/>
          <w:szCs w:val="18"/>
          <w:lang w:eastAsia="en-AU"/>
        </w:rPr>
        <w:t>Print Name:</w:t>
      </w:r>
      <w:r w:rsidRPr="00EC354C">
        <w:rPr>
          <w:rFonts w:eastAsia="Times New Roman" w:cs="Arial"/>
          <w:color w:val="595959"/>
          <w:kern w:val="20"/>
          <w:sz w:val="18"/>
          <w:szCs w:val="18"/>
          <w:u w:val="single"/>
          <w:lang w:eastAsia="en-AU"/>
        </w:rPr>
        <w:tab/>
      </w:r>
      <w:r w:rsidRPr="00EC354C">
        <w:rPr>
          <w:rFonts w:eastAsia="Times New Roman" w:cs="Arial"/>
          <w:color w:val="595959"/>
          <w:kern w:val="20"/>
          <w:sz w:val="18"/>
          <w:szCs w:val="18"/>
          <w:lang w:eastAsia="en-AU"/>
        </w:rPr>
        <w:tab/>
        <w:t>Print Name:</w:t>
      </w:r>
      <w:r w:rsidRPr="00EC354C">
        <w:rPr>
          <w:rFonts w:eastAsia="Times New Roman" w:cs="Arial"/>
          <w:color w:val="595959"/>
          <w:kern w:val="20"/>
          <w:sz w:val="18"/>
          <w:szCs w:val="18"/>
          <w:u w:val="single"/>
          <w:lang w:eastAsia="en-AU"/>
        </w:rPr>
        <w:t xml:space="preserve"> </w:t>
      </w:r>
      <w:r w:rsidRPr="00EC354C">
        <w:rPr>
          <w:rFonts w:eastAsia="Times New Roman" w:cs="Arial"/>
          <w:color w:val="595959"/>
          <w:kern w:val="20"/>
          <w:sz w:val="18"/>
          <w:szCs w:val="18"/>
          <w:u w:val="single"/>
          <w:lang w:eastAsia="en-AU"/>
        </w:rPr>
        <w:tab/>
      </w:r>
    </w:p>
    <w:p w14:paraId="15793E62" w14:textId="77777777" w:rsidR="00EC354C" w:rsidRPr="00EC354C" w:rsidRDefault="00EC354C" w:rsidP="00EC354C">
      <w:pPr>
        <w:keepNext/>
        <w:keepLines/>
        <w:tabs>
          <w:tab w:val="left" w:pos="-1440"/>
          <w:tab w:val="left" w:pos="4680"/>
          <w:tab w:val="left" w:pos="5040"/>
          <w:tab w:val="right" w:pos="9630"/>
        </w:tabs>
        <w:spacing w:before="60" w:line="360" w:lineRule="auto"/>
        <w:jc w:val="both"/>
        <w:rPr>
          <w:rFonts w:eastAsia="Times New Roman" w:cs="Arial"/>
          <w:color w:val="595959"/>
          <w:kern w:val="20"/>
          <w:sz w:val="18"/>
          <w:szCs w:val="18"/>
          <w:lang w:eastAsia="en-AU"/>
        </w:rPr>
      </w:pPr>
    </w:p>
    <w:p w14:paraId="675ADF7C" w14:textId="77777777" w:rsidR="00EC354C" w:rsidRPr="00EC354C" w:rsidRDefault="00EC354C" w:rsidP="00EC354C">
      <w:pPr>
        <w:shd w:val="clear" w:color="auto" w:fill="FFFFFF"/>
        <w:spacing w:before="72" w:after="360"/>
        <w:rPr>
          <w:rFonts w:eastAsia="Arial Unicode MS" w:cs="Arial"/>
          <w:szCs w:val="24"/>
          <w:lang w:val="en-AU" w:eastAsia="zh-CN"/>
        </w:rPr>
      </w:pPr>
      <w:r w:rsidRPr="00EC354C">
        <w:rPr>
          <w:rFonts w:eastAsia="Times New Roman" w:cs="Arial"/>
          <w:color w:val="595959"/>
          <w:kern w:val="20"/>
          <w:sz w:val="18"/>
          <w:szCs w:val="18"/>
          <w:lang w:eastAsia="en-AU"/>
        </w:rPr>
        <w:t>Date:</w:t>
      </w:r>
      <w:r w:rsidRPr="00EC354C">
        <w:rPr>
          <w:rFonts w:eastAsia="Times New Roman" w:cs="Arial"/>
          <w:color w:val="595959"/>
          <w:kern w:val="20"/>
          <w:sz w:val="18"/>
          <w:szCs w:val="18"/>
          <w:u w:val="single"/>
          <w:lang w:eastAsia="en-AU"/>
        </w:rPr>
        <w:tab/>
      </w:r>
      <w:r w:rsidRPr="00EC354C">
        <w:rPr>
          <w:rFonts w:eastAsia="Times New Roman" w:cs="Arial"/>
          <w:color w:val="595959"/>
          <w:kern w:val="20"/>
          <w:sz w:val="18"/>
          <w:szCs w:val="18"/>
          <w:lang w:eastAsia="en-AU"/>
        </w:rPr>
        <w:tab/>
      </w:r>
      <w:r w:rsidRPr="00EC354C">
        <w:rPr>
          <w:rFonts w:eastAsia="Times New Roman" w:cs="Arial"/>
          <w:color w:val="595959"/>
          <w:kern w:val="20"/>
          <w:sz w:val="18"/>
          <w:szCs w:val="18"/>
          <w:lang w:eastAsia="en-AU"/>
        </w:rPr>
        <w:tab/>
      </w:r>
      <w:r w:rsidRPr="00EC354C">
        <w:rPr>
          <w:rFonts w:eastAsia="Times New Roman" w:cs="Arial"/>
          <w:color w:val="595959"/>
          <w:kern w:val="20"/>
          <w:sz w:val="18"/>
          <w:szCs w:val="18"/>
          <w:lang w:eastAsia="en-AU"/>
        </w:rPr>
        <w:tab/>
      </w:r>
      <w:r w:rsidRPr="00EC354C">
        <w:rPr>
          <w:rFonts w:eastAsia="Times New Roman" w:cs="Arial"/>
          <w:color w:val="595959"/>
          <w:kern w:val="20"/>
          <w:sz w:val="18"/>
          <w:szCs w:val="18"/>
          <w:lang w:eastAsia="en-AU"/>
        </w:rPr>
        <w:tab/>
      </w:r>
      <w:r w:rsidRPr="00EC354C">
        <w:rPr>
          <w:rFonts w:eastAsia="Times New Roman" w:cs="Arial"/>
          <w:color w:val="595959"/>
          <w:kern w:val="20"/>
          <w:sz w:val="18"/>
          <w:szCs w:val="18"/>
          <w:lang w:eastAsia="en-AU"/>
        </w:rPr>
        <w:tab/>
      </w:r>
      <w:r w:rsidRPr="00EC354C">
        <w:rPr>
          <w:rFonts w:eastAsia="Times New Roman" w:cs="Arial"/>
          <w:color w:val="595959"/>
          <w:kern w:val="20"/>
          <w:sz w:val="18"/>
          <w:szCs w:val="18"/>
          <w:lang w:eastAsia="en-AU"/>
        </w:rPr>
        <w:tab/>
        <w:t>Date:</w:t>
      </w:r>
      <w:r w:rsidRPr="00EC354C">
        <w:rPr>
          <w:rFonts w:eastAsia="Times New Roman" w:cs="Arial"/>
          <w:color w:val="595959"/>
          <w:kern w:val="20"/>
          <w:sz w:val="18"/>
          <w:szCs w:val="18"/>
          <w:u w:val="single"/>
          <w:lang w:eastAsia="en-AU"/>
        </w:rPr>
        <w:t xml:space="preserve"> </w:t>
      </w:r>
      <w:r w:rsidRPr="00EC354C">
        <w:rPr>
          <w:rFonts w:eastAsia="Times New Roman" w:cs="Arial"/>
          <w:color w:val="595959"/>
          <w:kern w:val="20"/>
          <w:sz w:val="18"/>
          <w:szCs w:val="18"/>
          <w:u w:val="single"/>
          <w:lang w:eastAsia="en-AU"/>
        </w:rPr>
        <w:tab/>
      </w:r>
    </w:p>
    <w:p w14:paraId="243C867E" w14:textId="3CD86BBE" w:rsidR="00EC354C" w:rsidRPr="00EC354C" w:rsidRDefault="00EC354C" w:rsidP="00EC354C">
      <w:pPr>
        <w:shd w:val="clear" w:color="auto" w:fill="FFFFFF"/>
        <w:rPr>
          <w:rFonts w:eastAsia="Arial Unicode MS" w:cs="Arial"/>
          <w:szCs w:val="24"/>
          <w:lang w:val="en-AU" w:eastAsia="zh-CN"/>
        </w:rPr>
      </w:pPr>
      <w:r w:rsidRPr="00EC354C">
        <w:rPr>
          <w:rFonts w:eastAsia="Arial Unicode MS" w:cs="Arial"/>
          <w:szCs w:val="24"/>
          <w:lang w:val="en-AU" w:eastAsia="zh-CN"/>
        </w:rPr>
        <w:t xml:space="preserve">*This authority is valid for 12 months from the commencement date </w:t>
      </w:r>
    </w:p>
    <w:p w14:paraId="12E70E6A" w14:textId="77777777" w:rsidR="001231D5" w:rsidRDefault="001231D5" w:rsidP="001A502A">
      <w:pPr>
        <w:rPr>
          <w:rFonts w:eastAsia="Arial Unicode MS" w:cs="Arial"/>
          <w:szCs w:val="24"/>
          <w:lang w:val="en-AU" w:eastAsia="zh-CN"/>
        </w:rPr>
      </w:pPr>
    </w:p>
    <w:p w14:paraId="375223C7" w14:textId="7B91A825" w:rsidR="00D64499" w:rsidRPr="00E97BFA" w:rsidRDefault="00EC354C" w:rsidP="00E97BFA">
      <w:pPr>
        <w:rPr>
          <w:rFonts w:eastAsia="Calibri" w:cs="Arial"/>
          <w:color w:val="595959"/>
          <w:kern w:val="20"/>
          <w:lang w:eastAsia="ja-JP"/>
        </w:rPr>
      </w:pPr>
      <w:r w:rsidRPr="00EC354C">
        <w:rPr>
          <w:rFonts w:eastAsia="Arial Unicode MS" w:cs="Arial"/>
          <w:szCs w:val="24"/>
          <w:lang w:val="en-AU" w:eastAsia="zh-CN"/>
        </w:rPr>
        <w:t>Note: This form is for your records only and is not required to be lodged with the ATO.</w:t>
      </w:r>
      <w:bookmarkStart w:id="0" w:name="_GoBack"/>
      <w:bookmarkEnd w:id="0"/>
    </w:p>
    <w:sectPr w:rsidR="00D64499" w:rsidRPr="00E97BFA" w:rsidSect="00AE0E4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60" w:right="851" w:bottom="283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0EA18" w14:textId="77777777" w:rsidR="00236B24" w:rsidRDefault="00236B24" w:rsidP="00E55D40">
      <w:r>
        <w:separator/>
      </w:r>
    </w:p>
  </w:endnote>
  <w:endnote w:type="continuationSeparator" w:id="0">
    <w:p w14:paraId="195E89E7" w14:textId="77777777" w:rsidR="00236B24" w:rsidRDefault="00236B24" w:rsidP="00E5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713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925E1" w14:textId="21D40F7B" w:rsidR="00FB2D87" w:rsidRDefault="00FB2D87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8D3556" w14:textId="77777777" w:rsidR="00FB2D87" w:rsidRDefault="00FB2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668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DE3D7" w14:textId="68BE3A65" w:rsidR="00FB2D87" w:rsidRDefault="00FB2D87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E7214A" w14:textId="77777777" w:rsidR="00FB2D87" w:rsidRDefault="00FB2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B7B3B" w14:textId="77777777" w:rsidR="00236B24" w:rsidRDefault="00236B24" w:rsidP="00E55D40">
      <w:r>
        <w:separator/>
      </w:r>
    </w:p>
  </w:footnote>
  <w:footnote w:type="continuationSeparator" w:id="0">
    <w:p w14:paraId="16F2C559" w14:textId="77777777" w:rsidR="00236B24" w:rsidRDefault="00236B24" w:rsidP="00E55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2150A" w14:textId="2867CB2E" w:rsidR="000A5150" w:rsidRPr="002D7A9A" w:rsidRDefault="000F342A" w:rsidP="00F2582B">
    <w:pPr>
      <w:pStyle w:val="Header"/>
      <w:rPr>
        <w:rStyle w:val="SubtleEmphasis"/>
      </w:rPr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30EA73E3" wp14:editId="551DD5E8">
          <wp:simplePos x="0" y="0"/>
          <wp:positionH relativeFrom="page">
            <wp:posOffset>14173</wp:posOffset>
          </wp:positionH>
          <wp:positionV relativeFrom="paragraph">
            <wp:posOffset>-442595</wp:posOffset>
          </wp:positionV>
          <wp:extent cx="7527673" cy="10670540"/>
          <wp:effectExtent l="0" t="0" r="381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673" cy="1067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5150" w:rsidRPr="002D7A9A">
      <w:rPr>
        <w:rStyle w:val="SubtleEmphasis"/>
      </w:rPr>
      <w:t xml:space="preserve"> </w:t>
    </w:r>
  </w:p>
  <w:p w14:paraId="5C7E282D" w14:textId="77777777" w:rsidR="000A5150" w:rsidRDefault="000A5150" w:rsidP="00F2582B">
    <w:pPr>
      <w:pStyle w:val="Header"/>
      <w:tabs>
        <w:tab w:val="clear" w:pos="4320"/>
        <w:tab w:val="clear" w:pos="8640"/>
        <w:tab w:val="center" w:pos="509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BC0D" w14:textId="2C9CF476" w:rsidR="000A5150" w:rsidRPr="002D7A9A" w:rsidRDefault="004D5E25" w:rsidP="00E55D40">
    <w:pPr>
      <w:pStyle w:val="Header"/>
      <w:rPr>
        <w:rStyle w:val="SubtleEmphasi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D0071C4" wp14:editId="007304C0">
          <wp:simplePos x="0" y="0"/>
          <wp:positionH relativeFrom="column">
            <wp:posOffset>-568960</wp:posOffset>
          </wp:positionH>
          <wp:positionV relativeFrom="paragraph">
            <wp:posOffset>-479222</wp:posOffset>
          </wp:positionV>
          <wp:extent cx="7572753" cy="10703342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AH3221_Branded Word Template_BG_0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753" cy="10703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AFC"/>
    <w:multiLevelType w:val="hybridMultilevel"/>
    <w:tmpl w:val="3EA0F0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CE5"/>
    <w:multiLevelType w:val="multilevel"/>
    <w:tmpl w:val="648AA1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57923"/>
    <w:multiLevelType w:val="hybridMultilevel"/>
    <w:tmpl w:val="5FBABB82"/>
    <w:lvl w:ilvl="0" w:tplc="F2148138">
      <w:start w:val="1"/>
      <w:numFmt w:val="bullet"/>
      <w:pStyle w:val="ListParagraph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131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65291"/>
    <w:multiLevelType w:val="hybridMultilevel"/>
    <w:tmpl w:val="7D687074"/>
    <w:lvl w:ilvl="0" w:tplc="0C09001B">
      <w:start w:val="1"/>
      <w:numFmt w:val="lowerRoman"/>
      <w:lvlText w:val="%1."/>
      <w:lvlJc w:val="righ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541C7D04"/>
    <w:multiLevelType w:val="hybridMultilevel"/>
    <w:tmpl w:val="5FBABB82"/>
    <w:lvl w:ilvl="0" w:tplc="F21481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1314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D08F8"/>
    <w:multiLevelType w:val="multilevel"/>
    <w:tmpl w:val="648AA1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7454C2"/>
    <w:multiLevelType w:val="hybridMultilevel"/>
    <w:tmpl w:val="654448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AE"/>
    <w:rsid w:val="00004327"/>
    <w:rsid w:val="000248D9"/>
    <w:rsid w:val="00060FFA"/>
    <w:rsid w:val="0007474D"/>
    <w:rsid w:val="000A214B"/>
    <w:rsid w:val="000A5150"/>
    <w:rsid w:val="000F342A"/>
    <w:rsid w:val="00106CA5"/>
    <w:rsid w:val="00114F8D"/>
    <w:rsid w:val="001231D5"/>
    <w:rsid w:val="00146205"/>
    <w:rsid w:val="0016155F"/>
    <w:rsid w:val="001928E8"/>
    <w:rsid w:val="001A502A"/>
    <w:rsid w:val="001C0743"/>
    <w:rsid w:val="00236B24"/>
    <w:rsid w:val="00241589"/>
    <w:rsid w:val="002418E0"/>
    <w:rsid w:val="002421AC"/>
    <w:rsid w:val="00282055"/>
    <w:rsid w:val="002A548C"/>
    <w:rsid w:val="002A65C7"/>
    <w:rsid w:val="002D7A9A"/>
    <w:rsid w:val="003A0E98"/>
    <w:rsid w:val="004208C3"/>
    <w:rsid w:val="00433390"/>
    <w:rsid w:val="0045318C"/>
    <w:rsid w:val="004D5E25"/>
    <w:rsid w:val="00506B17"/>
    <w:rsid w:val="005B7E58"/>
    <w:rsid w:val="006527B3"/>
    <w:rsid w:val="00663ED6"/>
    <w:rsid w:val="006B72B7"/>
    <w:rsid w:val="00744431"/>
    <w:rsid w:val="007A0E65"/>
    <w:rsid w:val="007E65FF"/>
    <w:rsid w:val="00821ECB"/>
    <w:rsid w:val="009274CA"/>
    <w:rsid w:val="00954CE3"/>
    <w:rsid w:val="009B3BB7"/>
    <w:rsid w:val="009C3947"/>
    <w:rsid w:val="00A75CB2"/>
    <w:rsid w:val="00AA484B"/>
    <w:rsid w:val="00AE0E4F"/>
    <w:rsid w:val="00B23C53"/>
    <w:rsid w:val="00BB35BC"/>
    <w:rsid w:val="00BB38BC"/>
    <w:rsid w:val="00C2164C"/>
    <w:rsid w:val="00C82F7D"/>
    <w:rsid w:val="00C90497"/>
    <w:rsid w:val="00CE05C4"/>
    <w:rsid w:val="00CF2794"/>
    <w:rsid w:val="00D15813"/>
    <w:rsid w:val="00D36E65"/>
    <w:rsid w:val="00D64499"/>
    <w:rsid w:val="00D6691E"/>
    <w:rsid w:val="00D73855"/>
    <w:rsid w:val="00DB40D2"/>
    <w:rsid w:val="00E02536"/>
    <w:rsid w:val="00E11404"/>
    <w:rsid w:val="00E55D40"/>
    <w:rsid w:val="00E97BFA"/>
    <w:rsid w:val="00EC354C"/>
    <w:rsid w:val="00ED2701"/>
    <w:rsid w:val="00EF42C7"/>
    <w:rsid w:val="00F2582B"/>
    <w:rsid w:val="00F70EA5"/>
    <w:rsid w:val="00F71968"/>
    <w:rsid w:val="00FB2D87"/>
    <w:rsid w:val="00FC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82342DF"/>
  <w15:docId w15:val="{13656FEF-9B61-CD41-9450-E15A117E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D40"/>
    <w:pPr>
      <w:spacing w:before="120" w:after="120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813"/>
    <w:pPr>
      <w:keepNext/>
      <w:keepLines/>
      <w:spacing w:before="240" w:after="240"/>
      <w:outlineLvl w:val="0"/>
    </w:pPr>
    <w:rPr>
      <w:rFonts w:eastAsia="MS Gothic"/>
      <w:color w:val="AA9B70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B17"/>
    <w:pPr>
      <w:keepNext/>
      <w:keepLines/>
      <w:spacing w:before="200"/>
      <w:outlineLvl w:val="1"/>
    </w:pPr>
    <w:rPr>
      <w:rFonts w:eastAsia="MS Gothic"/>
      <w:b/>
      <w:bCs/>
      <w:color w:val="21314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C35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ECB"/>
  </w:style>
  <w:style w:type="paragraph" w:styleId="Footer">
    <w:name w:val="footer"/>
    <w:basedOn w:val="Normal"/>
    <w:link w:val="FooterChar"/>
    <w:uiPriority w:val="99"/>
    <w:unhideWhenUsed/>
    <w:rsid w:val="00821E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ECB"/>
  </w:style>
  <w:style w:type="paragraph" w:styleId="BalloonText">
    <w:name w:val="Balloon Text"/>
    <w:basedOn w:val="Normal"/>
    <w:link w:val="BalloonTextChar"/>
    <w:uiPriority w:val="99"/>
    <w:semiHidden/>
    <w:unhideWhenUsed/>
    <w:rsid w:val="00821E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1ECB"/>
    <w:rPr>
      <w:rFonts w:ascii="Lucida Grande" w:hAnsi="Lucida Grande" w:cs="Lucida Grande"/>
      <w:sz w:val="18"/>
      <w:szCs w:val="18"/>
    </w:rPr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16155F"/>
    <w:pPr>
      <w:spacing w:line="800" w:lineRule="exact"/>
      <w:contextualSpacing/>
    </w:pPr>
    <w:rPr>
      <w:rFonts w:eastAsia="MS Gothic"/>
      <w:caps/>
      <w:color w:val="FFFFFF"/>
      <w:spacing w:val="5"/>
      <w:kern w:val="28"/>
      <w:sz w:val="80"/>
      <w:szCs w:val="80"/>
    </w:rPr>
  </w:style>
  <w:style w:type="character" w:customStyle="1" w:styleId="TitleChar">
    <w:name w:val="Title Char"/>
    <w:aliases w:val="TITLE Char"/>
    <w:link w:val="Title"/>
    <w:uiPriority w:val="10"/>
    <w:rsid w:val="0016155F"/>
    <w:rPr>
      <w:rFonts w:ascii="Arial" w:eastAsia="MS Gothic" w:hAnsi="Arial" w:cs="Times New Roman"/>
      <w:caps/>
      <w:color w:val="FFFFFF"/>
      <w:spacing w:val="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813"/>
    <w:pPr>
      <w:numPr>
        <w:ilvl w:val="1"/>
      </w:numPr>
    </w:pPr>
    <w:rPr>
      <w:rFonts w:eastAsia="MS Gothic"/>
      <w:bCs/>
      <w:caps/>
      <w:color w:val="FDC82F"/>
      <w:spacing w:val="15"/>
      <w:sz w:val="28"/>
      <w:szCs w:val="36"/>
    </w:rPr>
  </w:style>
  <w:style w:type="character" w:customStyle="1" w:styleId="SubtitleChar">
    <w:name w:val="Subtitle Char"/>
    <w:link w:val="Subtitle"/>
    <w:uiPriority w:val="11"/>
    <w:rsid w:val="00D15813"/>
    <w:rPr>
      <w:rFonts w:ascii="Arial" w:eastAsia="MS Gothic" w:hAnsi="Arial" w:cs="Times New Roman"/>
      <w:bCs/>
      <w:caps/>
      <w:color w:val="FDC82F"/>
      <w:spacing w:val="15"/>
      <w:sz w:val="28"/>
      <w:szCs w:val="36"/>
    </w:rPr>
  </w:style>
  <w:style w:type="character" w:styleId="SubtleEmphasis">
    <w:name w:val="Subtle Emphasis"/>
    <w:aliases w:val="RUNNING HEADER"/>
    <w:uiPriority w:val="19"/>
    <w:qFormat/>
    <w:rsid w:val="002D7A9A"/>
    <w:rPr>
      <w:rFonts w:ascii="Arial" w:hAnsi="Arial"/>
      <w:caps/>
      <w:sz w:val="18"/>
      <w:szCs w:val="18"/>
    </w:rPr>
  </w:style>
  <w:style w:type="character" w:customStyle="1" w:styleId="Heading1Char">
    <w:name w:val="Heading 1 Char"/>
    <w:link w:val="Heading1"/>
    <w:uiPriority w:val="9"/>
    <w:rsid w:val="00D15813"/>
    <w:rPr>
      <w:rFonts w:ascii="Arial" w:eastAsia="MS Gothic" w:hAnsi="Arial" w:cs="Times New Roman"/>
      <w:color w:val="AA9B70"/>
      <w:spacing w:val="20"/>
      <w:sz w:val="32"/>
      <w:szCs w:val="32"/>
    </w:rPr>
  </w:style>
  <w:style w:type="character" w:customStyle="1" w:styleId="Heading2Char">
    <w:name w:val="Heading 2 Char"/>
    <w:link w:val="Heading2"/>
    <w:uiPriority w:val="9"/>
    <w:rsid w:val="00506B17"/>
    <w:rPr>
      <w:rFonts w:ascii="Arial" w:eastAsia="MS Gothic" w:hAnsi="Arial" w:cs="Times New Roman"/>
      <w:b/>
      <w:bCs/>
      <w:color w:val="21314D"/>
    </w:rPr>
  </w:style>
  <w:style w:type="character" w:styleId="Emphasis">
    <w:name w:val="Emphasis"/>
    <w:uiPriority w:val="20"/>
    <w:rsid w:val="00E55D40"/>
    <w:rPr>
      <w:i/>
      <w:iCs/>
    </w:rPr>
  </w:style>
  <w:style w:type="paragraph" w:styleId="ListParagraph">
    <w:name w:val="List Paragraph"/>
    <w:basedOn w:val="Normal"/>
    <w:uiPriority w:val="34"/>
    <w:qFormat/>
    <w:rsid w:val="00E55D40"/>
    <w:pPr>
      <w:numPr>
        <w:numId w:val="1"/>
      </w:numPr>
      <w:contextualSpacing/>
    </w:pPr>
  </w:style>
  <w:style w:type="character" w:styleId="Strong">
    <w:name w:val="Strong"/>
    <w:uiPriority w:val="22"/>
    <w:rsid w:val="00E55D40"/>
    <w:rPr>
      <w:b/>
      <w:bCs/>
    </w:rPr>
  </w:style>
  <w:style w:type="paragraph" w:customStyle="1" w:styleId="Chapterheading">
    <w:name w:val="Chapter heading"/>
    <w:basedOn w:val="Heading1"/>
    <w:qFormat/>
    <w:rsid w:val="00506B17"/>
    <w:rPr>
      <w:color w:val="21314D"/>
      <w:sz w:val="48"/>
      <w:szCs w:val="48"/>
    </w:rPr>
  </w:style>
  <w:style w:type="paragraph" w:customStyle="1" w:styleId="Subheading">
    <w:name w:val="Sub heading"/>
    <w:basedOn w:val="Normal"/>
    <w:rsid w:val="009274CA"/>
    <w:pPr>
      <w:spacing w:before="0" w:after="240" w:line="800" w:lineRule="exact"/>
      <w:ind w:left="-68"/>
    </w:pPr>
    <w:rPr>
      <w:rFonts w:eastAsia="Times New Roman"/>
      <w:b/>
      <w:sz w:val="38"/>
      <w:szCs w:val="24"/>
      <w:lang w:val="en-AU"/>
    </w:rPr>
  </w:style>
  <w:style w:type="paragraph" w:customStyle="1" w:styleId="Coversubhead">
    <w:name w:val="Cover subhead"/>
    <w:basedOn w:val="Subtitle"/>
    <w:link w:val="CoversubheadChar"/>
    <w:qFormat/>
    <w:rsid w:val="00C90497"/>
    <w:pPr>
      <w:keepNext/>
      <w:keepLines/>
      <w:numPr>
        <w:ilvl w:val="0"/>
      </w:numPr>
      <w:spacing w:before="240" w:after="240"/>
      <w:outlineLvl w:val="0"/>
    </w:pPr>
    <w:rPr>
      <w:bCs w:val="0"/>
      <w:caps w:val="0"/>
      <w:spacing w:val="20"/>
      <w:sz w:val="32"/>
      <w:szCs w:val="32"/>
    </w:rPr>
  </w:style>
  <w:style w:type="character" w:customStyle="1" w:styleId="CoversubheadChar">
    <w:name w:val="Cover subhead Char"/>
    <w:link w:val="Coversubhead"/>
    <w:rsid w:val="00C90497"/>
    <w:rPr>
      <w:rFonts w:ascii="Arial" w:eastAsia="MS Gothic" w:hAnsi="Arial" w:cs="Times New Roman"/>
      <w:bCs w:val="0"/>
      <w:caps w:val="0"/>
      <w:color w:val="FDC82F"/>
      <w:spacing w:val="20"/>
      <w:sz w:val="32"/>
      <w:szCs w:val="32"/>
    </w:rPr>
  </w:style>
  <w:style w:type="character" w:styleId="Hyperlink">
    <w:name w:val="Hyperlink"/>
    <w:uiPriority w:val="99"/>
    <w:unhideWhenUsed/>
    <w:rsid w:val="00D644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499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35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 Document" ma:contentTypeID="0x0101005BEA86FC41F044F5934361E710445179005E9C9CF7E5E247D5A4A2C48AD552A54C00BBF7D34BF0DE554586F8A3E5223282CB" ma:contentTypeVersion="6" ma:contentTypeDescription="" ma:contentTypeScope="" ma:versionID="f1d860b3b220a8b6f69e99485a9b9065">
  <xsd:schema xmlns:xsd="http://www.w3.org/2001/XMLSchema" xmlns:xs="http://www.w3.org/2001/XMLSchema" xmlns:p="http://schemas.microsoft.com/office/2006/metadata/properties" xmlns:ns2="501d7927-a5fa-456d-9f3c-6d9f121d3560" xmlns:ns3="501d7927-a5fa-456d-9f3c-6d9f121d3560" xmlns:ns4="498cd1d1-c944-474d-9f60-8483bafe297d" targetNamespace="http://schemas.microsoft.com/office/2006/metadata/properties" ma:root="true" ma:fieldsID="3ac7806931130a473672e0480dcc45d8" ns3:_="" ns4:_="">
    <xsd:import namespace="501d7927-a5fa-456d-9f3c-6d9f121d3560"/>
    <xsd:import namespace="501d7927-a5fa-456d-9f3c-6d9f121d3560"/>
    <xsd:import namespace="498cd1d1-c944-474d-9f60-8483bafe297d"/>
    <xsd:element name="properties">
      <xsd:complexType>
        <xsd:sequence>
          <xsd:element name="documentManagement">
            <xsd:complexType>
              <xsd:all>
                <xsd:element ref="ns3:E2FileSiteNumber" minOccurs="0"/>
                <xsd:element ref="ns3:E2PolAndProDocOwner" minOccurs="0"/>
                <xsd:element ref="ns4:E2PolAndProReviewDate" minOccurs="0"/>
                <xsd:element ref="ns4:E2PolAndProDescription" minOccurs="0"/>
                <xsd:element ref="ns2:E2_SiteTaxHTField" minOccurs="0"/>
                <xsd:element ref="ns3:TaxCatchAll" minOccurs="0"/>
                <xsd:element ref="ns3:TaxCatchAllLabel" minOccurs="0"/>
                <xsd:element ref="ns2:E2_BusinessUnit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d7927-a5fa-456d-9f3c-6d9f121d3560" elementFormDefault="qualified">
    <xsd:import namespace="http://schemas.microsoft.com/office/2006/documentManagement/types"/>
    <xsd:import namespace="http://schemas.microsoft.com/office/infopath/2007/PartnerControls"/>
    <xsd:element name="E2_SiteTaxHTField" ma:index="8" nillable="true" ma:taxonomy="true" ma:internalName="E2_SiteTaxHTField" ma:taxonomyFieldName="E2_Site" ma:displayName="Location" ma:default="" ma:fieldId="{6443d71e-bf6a-474a-bbc2-ca60c9e39396}" ma:taxonomyMulti="true" ma:sspId="15acf229-91ff-4a8f-a471-366b53c01d1c" ma:termSetId="61bdd1f1-c5d1-426a-a7bc-4b87e1978d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_BusinessUnitTaxHTField" ma:index="12" nillable="true" ma:taxonomy="true" ma:internalName="E2_BusinessUnitTaxHTField" ma:taxonomyFieldName="E2_BusinessUnit" ma:displayName="Business Unit" ma:default="" ma:fieldId="{de1018e3-e1f5-48a0-9060-f0b6b4aa0658}" ma:taxonomyMulti="true" ma:sspId="15acf229-91ff-4a8f-a471-366b53c01d1c" ma:termSetId="05420fad-9aff-4d2a-88da-f0dd69ee64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d7927-a5fa-456d-9f3c-6d9f121d3560" elementFormDefault="qualified">
    <xsd:import namespace="http://schemas.microsoft.com/office/2006/documentManagement/types"/>
    <xsd:import namespace="http://schemas.microsoft.com/office/infopath/2007/PartnerControls"/>
    <xsd:element name="E2FileSiteNumber" ma:index="3" nillable="true" ma:displayName="FileSite Number" ma:internalName="E2FileSiteNumber">
      <xsd:simpleType>
        <xsd:restriction base="dms:Text"/>
      </xsd:simpleType>
    </xsd:element>
    <xsd:element name="E2PolAndProDocOwner" ma:index="4" nillable="true" ma:displayName="Document Owner" ma:list="UserInfo" ma:SharePointGroup="0" ma:internalName="E2PolAndProDoc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9" nillable="true" ma:displayName="Taxonomy Catch All Column" ma:hidden="true" ma:list="{6f72d8f8-25a6-4627-8341-31e27c3d617a}" ma:internalName="TaxCatchAll" ma:showField="CatchAllData" ma:web="501d7927-a5fa-456d-9f3c-6d9f121d35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f72d8f8-25a6-4627-8341-31e27c3d617a}" ma:internalName="TaxCatchAllLabel" ma:readOnly="true" ma:showField="CatchAllDataLabel" ma:web="501d7927-a5fa-456d-9f3c-6d9f121d35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cd1d1-c944-474d-9f60-8483bafe297d" elementFormDefault="qualified">
    <xsd:import namespace="http://schemas.microsoft.com/office/2006/documentManagement/types"/>
    <xsd:import namespace="http://schemas.microsoft.com/office/infopath/2007/PartnerControls"/>
    <xsd:element name="E2PolAndProReviewDate" ma:index="5" nillable="true" ma:displayName="Review Date" ma:format="DateOnly" ma:internalName="E2PolAndProReviewDate">
      <xsd:simpleType>
        <xsd:restriction base="dms:DateTime"/>
      </xsd:simpleType>
    </xsd:element>
    <xsd:element name="E2PolAndProDescription" ma:index="6" nillable="true" ma:displayName="Description" ma:internalName="E2PolAndPro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2PolAndProDescription xmlns="498cd1d1-c944-474d-9f60-8483bafe297d">Short Cover Word Template - Portrait</E2PolAndProDescription>
    <E2_SiteTaxHTField xmlns="501d7927-a5fa-456d-9f3c-6d9f121d35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Locations</TermName>
          <TermId xmlns="http://schemas.microsoft.com/office/infopath/2007/PartnerControls">88f49712-e5ea-49a8-8e8f-51d5e5760d19</TermId>
        </TermInfo>
      </Terms>
    </E2_SiteTaxHTField>
    <E2_BusinessUnitTaxHTField xmlns="501d7927-a5fa-456d-9f3c-6d9f121d35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4bdacb6f-4897-4b25-be4e-f0779b8136ea</TermId>
        </TermInfo>
      </Terms>
    </E2_BusinessUnitTaxHTField>
    <TaxCatchAll xmlns="501d7927-a5fa-456d-9f3c-6d9f121d3560">
      <Value>1</Value>
      <Value>13</Value>
    </TaxCatchAll>
    <E2PolAndProDocOwner xmlns="501d7927-a5fa-456d-9f3c-6d9f121d3560">
      <UserInfo>
        <DisplayName>Laura Hart</DisplayName>
        <AccountId>49</AccountId>
        <AccountType/>
      </UserInfo>
    </E2PolAndProDocOwner>
    <E2PolAndProReviewDate xmlns="498cd1d1-c944-474d-9f60-8483bafe297d" xsi:nil="true"/>
    <E2FileSiteNumber xmlns="501d7927-a5fa-456d-9f3c-6d9f121d356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038B06-D7D1-4A92-97C9-0DC7B792C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d7927-a5fa-456d-9f3c-6d9f121d3560"/>
    <ds:schemaRef ds:uri="498cd1d1-c944-474d-9f60-8483bafe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CAFA3-DCD9-44B8-9CDC-807439719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38822-2FCA-428A-BBFF-E022AC509414}">
  <ds:schemaRefs>
    <ds:schemaRef ds:uri="498cd1d1-c944-474d-9f60-8483bafe297d"/>
    <ds:schemaRef ds:uri="http://schemas.microsoft.com/office/2006/metadata/properties"/>
    <ds:schemaRef ds:uri="http://purl.org/dc/dcmitype/"/>
    <ds:schemaRef ds:uri="http://schemas.microsoft.com/office/2006/documentManagement/types"/>
    <ds:schemaRef ds:uri="501d7927-a5fa-456d-9f3c-6d9f121d3560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F4900AB-F7FB-452C-BAB1-D67F9717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Touch Payroll engagement authority pro forma template</vt:lpstr>
    </vt:vector>
  </TitlesOfParts>
  <Company>CPA Australia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Touch Payroll engagement authority pro forma template</dc:title>
  <dc:subject/>
  <dc:creator>Michelle Webb</dc:creator>
  <cp:keywords>STP, pro forma template, Australian Taxation Office, ATO, registered tax agents, registered BAS agents, pay events</cp:keywords>
  <cp:lastModifiedBy>Michelle Webb</cp:lastModifiedBy>
  <cp:revision>3</cp:revision>
  <cp:lastPrinted>2013-12-05T22:19:00Z</cp:lastPrinted>
  <dcterms:created xsi:type="dcterms:W3CDTF">2019-09-04T21:38:00Z</dcterms:created>
  <dcterms:modified xsi:type="dcterms:W3CDTF">2019-09-04T21:41:00Z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0x0101005BEA86FC41F044F5934361E710445179005E9C9CF7E5E247D5A4A2C48AD552A54C00BBF7D34BF0DE554586F8A3E5223282CB</vt:lpwstr>
  </property>
  <property fmtid="{D5CDD505-2E9C-101B-9397-08002B2CF9AE}" pid="3" name="E2_Site">
    <vt:lpwstr>1;#All Locations|88f49712-e5ea-49a8-8e8f-51d5e5760d19</vt:lpwstr>
  </property>
  <property fmtid="{D5CDD505-2E9C-101B-9397-08002B2CF9AE}" pid="4" name="E2_BusinessUnit">
    <vt:lpwstr>13;#Marketing|4bdacb6f-4897-4b25-be4e-f0779b8136ea</vt:lpwstr>
  </property>
</Properties>
</file>