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3A" w:rsidRDefault="00F660D6">
      <w:pPr>
        <w:jc w:val="lef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1"/>
        </w:rPr>
        <w:t>Checklist of Information Required from Existing Accountant</w:t>
      </w:r>
    </w:p>
    <w:p w:rsidR="00A64E3A" w:rsidRDefault="00A64E3A">
      <w:pPr>
        <w:jc w:val="left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71"/>
        <w:gridCol w:w="686"/>
        <w:gridCol w:w="631"/>
        <w:gridCol w:w="667"/>
      </w:tblGrid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F660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F660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F660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Secretarial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 registers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Latest annual return lodged with the Companies Office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Any other documentation recently lodged with the Companies Office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Minutes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book.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company’s constitution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trust’s deed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Company common seal or advice that seal is not required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Service, employment and other agreements, including leases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Resignation of any company secretary or director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A64E3A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Statements and Tax Returns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Copies of the most recent financial statements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Copies of the most recent tax returns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Copies of the most recent assessments and notices issued by IRD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Loss balances carried forward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Detailed company information for the last 12 months including: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Journal entries (including debtors, creditors and stock)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Bank reconciliation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Hire purchase creditors working papers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Depreciation schedule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Cost base information for capital assets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Borrowing costs write-off schedule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numPr>
                <w:ilvl w:val="0"/>
                <w:numId w:val="2"/>
              </w:numPr>
              <w:ind w:left="742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Prepayments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elections filed with Inland Revenue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Vehicle log-book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Employer’s copies of Pay As You Earn (PAYE) payment summaries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F660D6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Shareholder continuity work-papers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A64E3A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A64E3A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A64E3A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A64E3A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4E3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64E3A" w:rsidRDefault="00A64E3A">
            <w:pPr>
              <w:numPr>
                <w:ilvl w:val="0"/>
                <w:numId w:val="1"/>
              </w:numPr>
              <w:ind w:left="42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771" w:type="dxa"/>
            <w:shd w:val="clear" w:color="auto" w:fill="auto"/>
            <w:vAlign w:val="center"/>
          </w:tcPr>
          <w:p w:rsidR="00A64E3A" w:rsidRDefault="00A64E3A">
            <w:pPr>
              <w:ind w:left="66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64E3A" w:rsidRDefault="00A64E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64E3A" w:rsidRDefault="00A64E3A">
      <w:pPr>
        <w:rPr>
          <w:rFonts w:ascii="Arial" w:hAnsi="Arial" w:cs="Arial"/>
          <w:sz w:val="21"/>
          <w:szCs w:val="21"/>
        </w:rPr>
      </w:pPr>
    </w:p>
    <w:p w:rsidR="00A64E3A" w:rsidRDefault="00A64E3A"/>
    <w:sectPr w:rsidR="00A64E3A">
      <w:headerReference w:type="default" r:id="rId8"/>
      <w:footerReference w:type="default" r:id="rId9"/>
      <w:pgSz w:w="11909" w:h="16834" w:code="9"/>
      <w:pgMar w:top="1418" w:right="1418" w:bottom="728" w:left="1418" w:header="709" w:footer="430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3A" w:rsidRDefault="00F660D6">
      <w:r>
        <w:separator/>
      </w:r>
    </w:p>
  </w:endnote>
  <w:endnote w:type="continuationSeparator" w:id="0">
    <w:p w:rsidR="00A64E3A" w:rsidRDefault="00F6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3A" w:rsidRDefault="00F660D6">
    <w:pPr>
      <w:pStyle w:val="Footer"/>
      <w:rPr>
        <w:sz w:val="16"/>
      </w:rPr>
    </w:pPr>
    <w:bookmarkStart w:id="4" w:name="bkmFooterPrimary_s1"/>
    <w:r>
      <w:rPr>
        <w:sz w:val="16"/>
      </w:rPr>
      <w:br/>
      <w:t>1557783-1</w:t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3A" w:rsidRDefault="00F660D6">
      <w:r>
        <w:separator/>
      </w:r>
    </w:p>
  </w:footnote>
  <w:footnote w:type="continuationSeparator" w:id="0">
    <w:p w:rsidR="00A64E3A" w:rsidRDefault="00F66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9289"/>
    </w:tblGrid>
    <w:tr w:rsidR="00A64E3A">
      <w:tc>
        <w:tcPr>
          <w:tcW w:w="9289" w:type="dxa"/>
        </w:tcPr>
        <w:p w:rsidR="00A64E3A" w:rsidRDefault="00F660D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-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-</w:t>
          </w:r>
        </w:p>
      </w:tc>
    </w:tr>
  </w:tbl>
  <w:p w:rsidR="00A64E3A" w:rsidRDefault="00F660D6">
    <w:pPr>
      <w:rPr>
        <w:rFonts w:ascii="Arial" w:hAnsi="Arial" w:cs="Arial"/>
      </w:rPr>
    </w:pPr>
    <w:bookmarkStart w:id="1" w:name="Date2"/>
    <w:bookmarkEnd w:id="1"/>
    <w:r>
      <w:rPr>
        <w:rFonts w:ascii="Arial" w:hAnsi="Arial" w:cs="Arial"/>
      </w:rPr>
      <w:t>[Insert DD Month YYYY]</w:t>
    </w:r>
  </w:p>
  <w:p w:rsidR="00A64E3A" w:rsidRDefault="00F660D6">
    <w:pPr>
      <w:rPr>
        <w:rFonts w:ascii="Arial" w:hAnsi="Arial" w:cs="Arial"/>
      </w:rPr>
    </w:pPr>
    <w:bookmarkStart w:id="2" w:name="Name2"/>
    <w:bookmarkStart w:id="3" w:name="Company2"/>
    <w:bookmarkEnd w:id="2"/>
    <w:bookmarkEnd w:id="3"/>
    <w:r>
      <w:rPr>
        <w:rFonts w:ascii="Arial" w:hAnsi="Arial" w:cs="Arial"/>
      </w:rPr>
      <w:t>[Insert Client Name, Insert Company Name]</w:t>
    </w:r>
  </w:p>
  <w:p w:rsidR="00A64E3A" w:rsidRDefault="00F660D6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96915" cy="0"/>
              <wp:effectExtent l="9525" t="13335" r="1333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56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Nitsi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4FA9"/>
    <w:multiLevelType w:val="hybridMultilevel"/>
    <w:tmpl w:val="007296D0"/>
    <w:lvl w:ilvl="0" w:tplc="0824A9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07704C"/>
    <w:multiLevelType w:val="hybridMultilevel"/>
    <w:tmpl w:val="C936CD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3A"/>
    <w:rsid w:val="00465361"/>
    <w:rsid w:val="005110EA"/>
    <w:rsid w:val="00A64E3A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NZ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Staples Rodway Limited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Merckle</dc:creator>
  <cp:lastModifiedBy>Emily Payne</cp:lastModifiedBy>
  <cp:revision>2</cp:revision>
  <dcterms:created xsi:type="dcterms:W3CDTF">2014-03-31T02:26:00Z</dcterms:created>
  <dcterms:modified xsi:type="dcterms:W3CDTF">2014-03-31T02:26:00Z</dcterms:modified>
</cp:coreProperties>
</file>