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7719F" w14:textId="3477037B" w:rsidR="003B4032" w:rsidRPr="003B4032" w:rsidRDefault="009972C0" w:rsidP="003B4032">
      <w:pPr>
        <w:pStyle w:val="Heading2"/>
        <w:rPr>
          <w:rFonts w:cs="Arial"/>
          <w:sz w:val="28"/>
          <w:szCs w:val="28"/>
          <w:lang w:val="en-AU"/>
        </w:rPr>
      </w:pPr>
      <w:r w:rsidRPr="003B4032">
        <w:rPr>
          <w:rFonts w:cs="Arial"/>
          <w:sz w:val="28"/>
          <w:szCs w:val="28"/>
          <w:lang w:val="en-AU"/>
        </w:rPr>
        <w:t>JobKeeper Payment Scheme</w:t>
      </w:r>
      <w:r w:rsidR="0050180D">
        <w:rPr>
          <w:rFonts w:cs="Arial"/>
          <w:sz w:val="28"/>
          <w:szCs w:val="28"/>
          <w:lang w:val="en-AU"/>
        </w:rPr>
        <w:t xml:space="preserve"> </w:t>
      </w:r>
      <w:r w:rsidR="005F13F6">
        <w:rPr>
          <w:rFonts w:cs="Arial"/>
          <w:sz w:val="28"/>
          <w:szCs w:val="28"/>
          <w:lang w:val="en-AU"/>
        </w:rPr>
        <w:t xml:space="preserve">(including </w:t>
      </w:r>
      <w:r w:rsidR="0050180D">
        <w:rPr>
          <w:rFonts w:cs="Arial"/>
          <w:sz w:val="28"/>
          <w:szCs w:val="28"/>
          <w:lang w:val="en-AU"/>
        </w:rPr>
        <w:t>Extension Periods</w:t>
      </w:r>
      <w:r w:rsidR="005F13F6">
        <w:rPr>
          <w:rFonts w:cs="Arial"/>
          <w:sz w:val="28"/>
          <w:szCs w:val="28"/>
          <w:lang w:val="en-AU"/>
        </w:rPr>
        <w:t>)</w:t>
      </w:r>
    </w:p>
    <w:p w14:paraId="03F8D7FE" w14:textId="77777777"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 xml:space="preserve">The purpose of this Fact Sheet is to enable you to make a </w:t>
      </w:r>
      <w:r w:rsidRPr="009919C9">
        <w:rPr>
          <w:rFonts w:eastAsia="Times New Roman" w:cs="Arial"/>
          <w:b/>
          <w:sz w:val="22"/>
          <w:szCs w:val="24"/>
          <w:lang w:val="en-AU"/>
        </w:rPr>
        <w:t>quick assessment</w:t>
      </w:r>
      <w:r w:rsidRPr="009919C9">
        <w:rPr>
          <w:rFonts w:eastAsia="Times New Roman" w:cs="Arial"/>
          <w:sz w:val="22"/>
          <w:szCs w:val="24"/>
          <w:lang w:val="en-AU"/>
        </w:rPr>
        <w:t xml:space="preserve"> of your eligibility for the Government's JobKeeper Payment Scheme.  It is not a comprehensive guide as the rules are quite complex.  If, after you have examined the information in this Fact Sheet and believe that you may be eligible, please </w:t>
      </w:r>
      <w:r w:rsidRPr="009919C9">
        <w:rPr>
          <w:rFonts w:eastAsia="Times New Roman" w:cs="Arial"/>
          <w:b/>
          <w:sz w:val="22"/>
          <w:szCs w:val="24"/>
          <w:lang w:val="en-AU"/>
        </w:rPr>
        <w:t>contact us</w:t>
      </w:r>
      <w:r w:rsidRPr="009919C9">
        <w:rPr>
          <w:rFonts w:eastAsia="Times New Roman" w:cs="Arial"/>
          <w:sz w:val="22"/>
          <w:szCs w:val="24"/>
          <w:lang w:val="en-AU"/>
        </w:rPr>
        <w:t xml:space="preserve"> </w:t>
      </w:r>
      <w:r w:rsidRPr="009919C9">
        <w:rPr>
          <w:rFonts w:eastAsia="Times New Roman" w:cs="Arial"/>
          <w:b/>
          <w:sz w:val="22"/>
          <w:szCs w:val="24"/>
          <w:lang w:val="en-AU"/>
        </w:rPr>
        <w:t>immediately</w:t>
      </w:r>
      <w:r w:rsidRPr="009919C9">
        <w:rPr>
          <w:rFonts w:eastAsia="Times New Roman" w:cs="Arial"/>
          <w:sz w:val="22"/>
          <w:szCs w:val="24"/>
          <w:lang w:val="en-AU"/>
        </w:rPr>
        <w:t xml:space="preserve"> so we may assist you further.</w:t>
      </w:r>
    </w:p>
    <w:p w14:paraId="7C82E950" w14:textId="77777777"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 xml:space="preserve">The JobKeeper Payment scheme was announced on 30 March 2020 by the Prime Minister and the Treasurer. The purpose of the scheme is to keep people employed even though the business they work for has suffered a downturn including a ‘hibernation’ or close down for a temporary period. </w:t>
      </w:r>
    </w:p>
    <w:p w14:paraId="5C1E247B" w14:textId="03DBB8BA" w:rsidR="00CC47D6" w:rsidRPr="009919C9" w:rsidRDefault="00CC47D6" w:rsidP="00CC47D6">
      <w:pPr>
        <w:spacing w:line="276" w:lineRule="auto"/>
        <w:rPr>
          <w:rFonts w:cs="Arial"/>
          <w:sz w:val="22"/>
          <w:szCs w:val="24"/>
        </w:rPr>
      </w:pPr>
      <w:r w:rsidRPr="009919C9">
        <w:rPr>
          <w:rFonts w:cs="Arial"/>
          <w:sz w:val="22"/>
          <w:szCs w:val="24"/>
        </w:rPr>
        <w:t xml:space="preserve">The </w:t>
      </w:r>
      <w:proofErr w:type="spellStart"/>
      <w:r w:rsidRPr="009919C9">
        <w:rPr>
          <w:rFonts w:cs="Arial"/>
          <w:sz w:val="22"/>
          <w:szCs w:val="24"/>
        </w:rPr>
        <w:t>JobKeeper</w:t>
      </w:r>
      <w:proofErr w:type="spellEnd"/>
      <w:r w:rsidRPr="009919C9">
        <w:rPr>
          <w:rFonts w:cs="Arial"/>
          <w:sz w:val="22"/>
          <w:szCs w:val="24"/>
        </w:rPr>
        <w:t xml:space="preserve"> extension (</w:t>
      </w:r>
      <w:proofErr w:type="spellStart"/>
      <w:r w:rsidRPr="009919C9">
        <w:rPr>
          <w:rFonts w:cs="Arial"/>
          <w:b/>
          <w:bCs/>
          <w:sz w:val="22"/>
          <w:szCs w:val="24"/>
        </w:rPr>
        <w:t>JobKeeper</w:t>
      </w:r>
      <w:proofErr w:type="spellEnd"/>
      <w:r w:rsidRPr="009919C9">
        <w:rPr>
          <w:rFonts w:cs="Arial"/>
          <w:b/>
          <w:bCs/>
          <w:sz w:val="22"/>
          <w:szCs w:val="24"/>
        </w:rPr>
        <w:t xml:space="preserve"> extension</w:t>
      </w:r>
      <w:r w:rsidRPr="009919C9">
        <w:rPr>
          <w:rFonts w:cs="Arial"/>
          <w:sz w:val="22"/>
          <w:szCs w:val="24"/>
        </w:rPr>
        <w:t xml:space="preserve">) was announced on </w:t>
      </w:r>
      <w:r w:rsidRPr="009919C9">
        <w:rPr>
          <w:rFonts w:cs="Arial"/>
          <w:b/>
          <w:bCs/>
          <w:sz w:val="22"/>
          <w:szCs w:val="24"/>
        </w:rPr>
        <w:t>21 July</w:t>
      </w:r>
      <w:r w:rsidRPr="009919C9">
        <w:rPr>
          <w:rFonts w:cs="Arial"/>
          <w:sz w:val="22"/>
          <w:szCs w:val="24"/>
        </w:rPr>
        <w:t xml:space="preserve"> and will </w:t>
      </w:r>
      <w:r w:rsidRPr="009919C9">
        <w:rPr>
          <w:rFonts w:cs="Arial"/>
          <w:b/>
          <w:bCs/>
          <w:i/>
          <w:iCs/>
          <w:sz w:val="22"/>
          <w:szCs w:val="24"/>
        </w:rPr>
        <w:t>extend</w:t>
      </w:r>
      <w:r w:rsidRPr="009919C9">
        <w:rPr>
          <w:rFonts w:cs="Arial"/>
          <w:sz w:val="22"/>
          <w:szCs w:val="24"/>
        </w:rPr>
        <w:t xml:space="preserve"> the scheme until </w:t>
      </w:r>
      <w:r w:rsidRPr="009919C9">
        <w:rPr>
          <w:rFonts w:cs="Arial"/>
          <w:b/>
          <w:bCs/>
          <w:i/>
          <w:iCs/>
          <w:sz w:val="22"/>
          <w:szCs w:val="24"/>
        </w:rPr>
        <w:t>28 March 2021</w:t>
      </w:r>
      <w:r w:rsidRPr="009919C9">
        <w:rPr>
          <w:rFonts w:cs="Arial"/>
          <w:sz w:val="22"/>
          <w:szCs w:val="24"/>
        </w:rPr>
        <w:t>.  Further refinements were announced by the Treasurer on Friday 7th August 2020.</w:t>
      </w:r>
    </w:p>
    <w:p w14:paraId="0B6A58EE" w14:textId="77777777" w:rsidR="00CC47D6" w:rsidRPr="009919C9" w:rsidRDefault="00CC47D6" w:rsidP="00CC47D6">
      <w:pPr>
        <w:spacing w:line="276" w:lineRule="auto"/>
        <w:rPr>
          <w:rFonts w:cs="Arial"/>
          <w:sz w:val="22"/>
          <w:szCs w:val="24"/>
        </w:rPr>
      </w:pPr>
      <w:r w:rsidRPr="009919C9">
        <w:rPr>
          <w:rFonts w:cs="Arial"/>
          <w:sz w:val="22"/>
          <w:szCs w:val="24"/>
        </w:rPr>
        <w:t xml:space="preserve">The original scheme enabled eligible employers to claim a fortnightly payment of </w:t>
      </w:r>
      <w:r w:rsidRPr="009919C9">
        <w:rPr>
          <w:rFonts w:cs="Arial"/>
          <w:b/>
          <w:i/>
          <w:sz w:val="22"/>
          <w:szCs w:val="24"/>
        </w:rPr>
        <w:t>$1,500</w:t>
      </w:r>
      <w:r w:rsidRPr="009919C9">
        <w:rPr>
          <w:rFonts w:cs="Arial"/>
          <w:sz w:val="22"/>
          <w:szCs w:val="24"/>
        </w:rPr>
        <w:t xml:space="preserve"> per eligible employee from 30 March 2020, for a maximum period of </w:t>
      </w:r>
      <w:r w:rsidRPr="009919C9">
        <w:rPr>
          <w:rFonts w:cs="Arial"/>
          <w:b/>
          <w:sz w:val="22"/>
          <w:szCs w:val="24"/>
        </w:rPr>
        <w:t>6 months</w:t>
      </w:r>
      <w:r w:rsidRPr="009919C9">
        <w:rPr>
          <w:rFonts w:cs="Arial"/>
          <w:sz w:val="22"/>
          <w:szCs w:val="24"/>
        </w:rPr>
        <w:t>.  The extension of the scheme will see a more targeted and tapered approach with a two-tier wage subsidy and two additional JobKeeper periods of three months each.</w:t>
      </w:r>
    </w:p>
    <w:p w14:paraId="09E25890" w14:textId="77777777" w:rsidR="00CC47D6" w:rsidRPr="009919C9" w:rsidRDefault="00CC47D6" w:rsidP="00CC47D6">
      <w:pPr>
        <w:spacing w:line="276" w:lineRule="auto"/>
        <w:rPr>
          <w:rFonts w:eastAsia="MS Gothic" w:cs="Arial"/>
          <w:b/>
          <w:bCs/>
          <w:color w:val="21314D"/>
          <w:sz w:val="28"/>
          <w:szCs w:val="28"/>
          <w:lang w:val="en-AU"/>
        </w:rPr>
      </w:pPr>
      <w:r w:rsidRPr="009919C9">
        <w:rPr>
          <w:rFonts w:eastAsia="MS Gothic" w:cs="Arial"/>
          <w:b/>
          <w:bCs/>
          <w:color w:val="21314D"/>
          <w:sz w:val="28"/>
          <w:szCs w:val="28"/>
          <w:lang w:val="en-AU"/>
        </w:rPr>
        <w:t>What's new?</w:t>
      </w:r>
    </w:p>
    <w:p w14:paraId="4B6C4555" w14:textId="77777777" w:rsidR="00CC47D6" w:rsidRPr="009919C9" w:rsidRDefault="00CC47D6" w:rsidP="00CC47D6">
      <w:pPr>
        <w:spacing w:line="276" w:lineRule="auto"/>
        <w:rPr>
          <w:rFonts w:cs="Arial"/>
          <w:sz w:val="22"/>
          <w:szCs w:val="24"/>
        </w:rPr>
      </w:pPr>
      <w:r w:rsidRPr="009919C9">
        <w:rPr>
          <w:rFonts w:cs="Arial"/>
          <w:sz w:val="22"/>
          <w:szCs w:val="24"/>
        </w:rPr>
        <w:t>From Monday 3 August 2020:</w:t>
      </w:r>
    </w:p>
    <w:p w14:paraId="13ACB07D" w14:textId="44852526" w:rsidR="00CC47D6" w:rsidRPr="009919C9" w:rsidRDefault="00CC47D6" w:rsidP="00CC47D6">
      <w:pPr>
        <w:pStyle w:val="ListParagraph"/>
        <w:numPr>
          <w:ilvl w:val="0"/>
          <w:numId w:val="28"/>
        </w:numPr>
        <w:spacing w:before="0" w:after="200" w:line="276" w:lineRule="auto"/>
        <w:rPr>
          <w:rFonts w:cs="Arial"/>
          <w:sz w:val="22"/>
          <w:szCs w:val="24"/>
        </w:rPr>
      </w:pPr>
      <w:r w:rsidRPr="009919C9">
        <w:rPr>
          <w:rFonts w:cs="Arial"/>
          <w:sz w:val="22"/>
          <w:szCs w:val="24"/>
        </w:rPr>
        <w:t xml:space="preserve">the employee eligibility test date will move from 1 March 2020 to 1 July 2020. The new reference date will apply for the </w:t>
      </w:r>
      <w:r w:rsidRPr="009919C9">
        <w:rPr>
          <w:rFonts w:cs="Arial"/>
          <w:b/>
          <w:bCs/>
          <w:sz w:val="22"/>
          <w:szCs w:val="24"/>
        </w:rPr>
        <w:t>last four fortnights</w:t>
      </w:r>
      <w:r w:rsidRPr="009919C9">
        <w:rPr>
          <w:rFonts w:cs="Arial"/>
          <w:sz w:val="22"/>
          <w:szCs w:val="24"/>
        </w:rPr>
        <w:t xml:space="preserve"> of the legislated scheme as well as the </w:t>
      </w:r>
      <w:r w:rsidRPr="009919C9">
        <w:rPr>
          <w:rFonts w:cs="Arial"/>
          <w:b/>
          <w:bCs/>
          <w:sz w:val="22"/>
          <w:szCs w:val="24"/>
        </w:rPr>
        <w:t>duration of the extended period</w:t>
      </w:r>
      <w:r w:rsidRPr="009919C9">
        <w:rPr>
          <w:rFonts w:cs="Arial"/>
          <w:sz w:val="22"/>
          <w:szCs w:val="24"/>
        </w:rPr>
        <w:t>. Staff who were hired after 1 March 2020 may now be eligible for JobKeeper.</w:t>
      </w:r>
    </w:p>
    <w:p w14:paraId="62FB6062" w14:textId="77777777" w:rsidR="00CC47D6" w:rsidRPr="009919C9" w:rsidRDefault="00CC47D6" w:rsidP="00CC47D6">
      <w:pPr>
        <w:spacing w:line="276" w:lineRule="auto"/>
        <w:rPr>
          <w:rFonts w:cs="Arial"/>
          <w:sz w:val="22"/>
          <w:szCs w:val="24"/>
        </w:rPr>
      </w:pPr>
      <w:r w:rsidRPr="009919C9">
        <w:rPr>
          <w:rFonts w:cs="Arial"/>
          <w:sz w:val="22"/>
          <w:szCs w:val="24"/>
        </w:rPr>
        <w:t>From 28 September 2020:</w:t>
      </w:r>
    </w:p>
    <w:p w14:paraId="60AD798C" w14:textId="77777777" w:rsidR="00CC47D6" w:rsidRPr="009919C9" w:rsidRDefault="00CC47D6" w:rsidP="00CC47D6">
      <w:pPr>
        <w:pStyle w:val="ListParagraph"/>
        <w:numPr>
          <w:ilvl w:val="0"/>
          <w:numId w:val="27"/>
        </w:numPr>
        <w:spacing w:before="0" w:after="200" w:line="276" w:lineRule="auto"/>
        <w:rPr>
          <w:rFonts w:cs="Arial"/>
          <w:sz w:val="22"/>
          <w:szCs w:val="24"/>
        </w:rPr>
      </w:pPr>
      <w:r w:rsidRPr="009919C9">
        <w:rPr>
          <w:rFonts w:cs="Arial"/>
          <w:sz w:val="22"/>
          <w:szCs w:val="24"/>
        </w:rPr>
        <w:t>a two-tier payment rate will apply based on the worker’s average weekly work hours</w:t>
      </w:r>
    </w:p>
    <w:p w14:paraId="7A1CE9EA" w14:textId="77777777" w:rsidR="00CC47D6" w:rsidRPr="009919C9" w:rsidRDefault="00CC47D6" w:rsidP="00CC47D6">
      <w:pPr>
        <w:pStyle w:val="ListParagraph"/>
        <w:numPr>
          <w:ilvl w:val="0"/>
          <w:numId w:val="27"/>
        </w:numPr>
        <w:spacing w:before="0" w:after="200" w:line="276" w:lineRule="auto"/>
        <w:rPr>
          <w:rFonts w:cs="Arial"/>
          <w:sz w:val="22"/>
          <w:szCs w:val="24"/>
        </w:rPr>
      </w:pPr>
      <w:r w:rsidRPr="009919C9">
        <w:rPr>
          <w:rFonts w:cs="Arial"/>
          <w:sz w:val="22"/>
          <w:szCs w:val="24"/>
        </w:rPr>
        <w:t>the current $1,500 per fortnight payment rate will be reduced on 28 September 2020 and reduced further on 4 January 2021</w:t>
      </w:r>
    </w:p>
    <w:p w14:paraId="4246B217" w14:textId="77777777" w:rsidR="00CC47D6" w:rsidRPr="009919C9" w:rsidRDefault="00CC47D6" w:rsidP="00CC47D6">
      <w:pPr>
        <w:pStyle w:val="ListParagraph"/>
        <w:numPr>
          <w:ilvl w:val="0"/>
          <w:numId w:val="27"/>
        </w:numPr>
        <w:spacing w:before="0" w:after="200" w:line="276" w:lineRule="auto"/>
        <w:rPr>
          <w:rFonts w:cs="Arial"/>
          <w:sz w:val="22"/>
          <w:szCs w:val="24"/>
        </w:rPr>
      </w:pPr>
      <w:r w:rsidRPr="009919C9">
        <w:rPr>
          <w:rFonts w:cs="Arial"/>
          <w:sz w:val="22"/>
          <w:szCs w:val="24"/>
        </w:rPr>
        <w:t xml:space="preserve">the decline in turnover will be retested on a quarterly basis, and </w:t>
      </w:r>
    </w:p>
    <w:p w14:paraId="2D2AEE67" w14:textId="77777777" w:rsidR="00CC47D6" w:rsidRPr="009919C9" w:rsidRDefault="00CC47D6" w:rsidP="00CC47D6">
      <w:pPr>
        <w:pStyle w:val="ListParagraph"/>
        <w:numPr>
          <w:ilvl w:val="0"/>
          <w:numId w:val="27"/>
        </w:numPr>
        <w:spacing w:before="0" w:after="200" w:line="276" w:lineRule="auto"/>
        <w:rPr>
          <w:rFonts w:cs="Arial"/>
          <w:sz w:val="22"/>
          <w:szCs w:val="24"/>
        </w:rPr>
      </w:pPr>
      <w:r w:rsidRPr="009919C9">
        <w:rPr>
          <w:rFonts w:cs="Arial"/>
          <w:sz w:val="22"/>
          <w:szCs w:val="24"/>
        </w:rPr>
        <w:t xml:space="preserve">the decline in turnover test will be based on actual GST turnover. </w:t>
      </w:r>
    </w:p>
    <w:p w14:paraId="3490857D" w14:textId="77777777" w:rsidR="00CC47D6" w:rsidRPr="009919C9" w:rsidRDefault="00CC47D6" w:rsidP="00CC47D6">
      <w:pPr>
        <w:spacing w:line="276" w:lineRule="auto"/>
        <w:rPr>
          <w:rFonts w:cs="Arial"/>
          <w:sz w:val="22"/>
          <w:szCs w:val="24"/>
        </w:rPr>
      </w:pPr>
      <w:r w:rsidRPr="009919C9">
        <w:rPr>
          <w:rFonts w:cs="Arial"/>
          <w:sz w:val="22"/>
          <w:szCs w:val="24"/>
        </w:rPr>
        <w:t xml:space="preserve">From </w:t>
      </w:r>
      <w:r w:rsidRPr="009919C9">
        <w:rPr>
          <w:rFonts w:cs="Arial"/>
          <w:b/>
          <w:sz w:val="22"/>
          <w:szCs w:val="24"/>
        </w:rPr>
        <w:t>28 September 2020 to 3 January 2021</w:t>
      </w:r>
      <w:r w:rsidRPr="009919C9">
        <w:rPr>
          <w:rFonts w:cs="Arial"/>
          <w:sz w:val="22"/>
          <w:szCs w:val="24"/>
        </w:rPr>
        <w:t xml:space="preserve">, the JobKeeper Payment rates will be: </w:t>
      </w:r>
    </w:p>
    <w:p w14:paraId="275DED25" w14:textId="77777777" w:rsidR="00CC47D6" w:rsidRPr="009919C9" w:rsidRDefault="00CC47D6" w:rsidP="00CC47D6">
      <w:pPr>
        <w:pStyle w:val="ListParagraph"/>
        <w:numPr>
          <w:ilvl w:val="0"/>
          <w:numId w:val="31"/>
        </w:numPr>
        <w:spacing w:line="276" w:lineRule="auto"/>
        <w:rPr>
          <w:rFonts w:cs="Arial"/>
          <w:szCs w:val="24"/>
        </w:rPr>
      </w:pPr>
      <w:r w:rsidRPr="009919C9">
        <w:rPr>
          <w:rFonts w:cs="Arial"/>
          <w:b/>
          <w:i/>
          <w:sz w:val="22"/>
          <w:szCs w:val="24"/>
        </w:rPr>
        <w:t>$1,200</w:t>
      </w:r>
      <w:r w:rsidRPr="009919C9">
        <w:rPr>
          <w:rFonts w:cs="Arial"/>
          <w:sz w:val="22"/>
          <w:szCs w:val="24"/>
        </w:rPr>
        <w:t xml:space="preserve"> per fortnight for all eligible employees and for eligible business participants who were working for more than 80 hours or more in the 28 days before the end  of most recent pay period ending before 1 March 2020 or for all eligible employees who were </w:t>
      </w:r>
      <w:r w:rsidRPr="009919C9">
        <w:rPr>
          <w:rFonts w:cs="Arial"/>
          <w:szCs w:val="24"/>
        </w:rPr>
        <w:t xml:space="preserve">working for more than 80 hours or more in the 28 days before the end  of most recent pay period ending before 1 July 2020, and </w:t>
      </w:r>
    </w:p>
    <w:p w14:paraId="595F6B06" w14:textId="77777777" w:rsidR="00CC47D6" w:rsidRPr="009919C9" w:rsidRDefault="00CC47D6" w:rsidP="00CC47D6">
      <w:pPr>
        <w:pStyle w:val="ListParagraph"/>
        <w:numPr>
          <w:ilvl w:val="0"/>
          <w:numId w:val="29"/>
        </w:numPr>
        <w:spacing w:before="0" w:after="200" w:line="276" w:lineRule="auto"/>
        <w:rPr>
          <w:rFonts w:cs="Arial"/>
          <w:sz w:val="22"/>
          <w:szCs w:val="24"/>
        </w:rPr>
      </w:pPr>
      <w:r w:rsidRPr="009919C9">
        <w:rPr>
          <w:rFonts w:cs="Arial"/>
          <w:b/>
          <w:i/>
          <w:sz w:val="22"/>
          <w:szCs w:val="24"/>
        </w:rPr>
        <w:t>$750</w:t>
      </w:r>
      <w:r w:rsidRPr="009919C9">
        <w:rPr>
          <w:rFonts w:cs="Arial"/>
          <w:sz w:val="22"/>
          <w:szCs w:val="24"/>
        </w:rPr>
        <w:t xml:space="preserve"> per fortnight for other eligible employees and business participants.</w:t>
      </w:r>
    </w:p>
    <w:p w14:paraId="3C99A311" w14:textId="77777777" w:rsidR="00CC47D6" w:rsidRPr="009919C9" w:rsidRDefault="00CC47D6" w:rsidP="00CC47D6">
      <w:pPr>
        <w:spacing w:line="276" w:lineRule="auto"/>
        <w:rPr>
          <w:rFonts w:cs="Arial"/>
          <w:sz w:val="22"/>
          <w:szCs w:val="24"/>
        </w:rPr>
      </w:pPr>
      <w:r w:rsidRPr="009919C9">
        <w:rPr>
          <w:rFonts w:cs="Arial"/>
          <w:sz w:val="22"/>
          <w:szCs w:val="24"/>
        </w:rPr>
        <w:t xml:space="preserve">From </w:t>
      </w:r>
      <w:r w:rsidRPr="009919C9">
        <w:rPr>
          <w:rFonts w:cs="Arial"/>
          <w:b/>
          <w:sz w:val="22"/>
          <w:szCs w:val="24"/>
        </w:rPr>
        <w:t>4 January 2021 to 28 March 2021</w:t>
      </w:r>
      <w:r w:rsidRPr="009919C9">
        <w:rPr>
          <w:rFonts w:cs="Arial"/>
          <w:sz w:val="22"/>
          <w:szCs w:val="24"/>
        </w:rPr>
        <w:t>, the JobKeeper Payment rates will be:</w:t>
      </w:r>
    </w:p>
    <w:p w14:paraId="6D118D81" w14:textId="77777777" w:rsidR="00CC47D6" w:rsidRPr="009919C9" w:rsidRDefault="00CC47D6" w:rsidP="00CC47D6">
      <w:pPr>
        <w:pStyle w:val="ListParagraph"/>
        <w:numPr>
          <w:ilvl w:val="0"/>
          <w:numId w:val="30"/>
        </w:numPr>
        <w:spacing w:before="0" w:after="200" w:line="276" w:lineRule="auto"/>
        <w:rPr>
          <w:rFonts w:cs="Arial"/>
          <w:sz w:val="22"/>
          <w:szCs w:val="24"/>
        </w:rPr>
      </w:pPr>
      <w:r w:rsidRPr="009919C9">
        <w:rPr>
          <w:rFonts w:cs="Arial"/>
          <w:b/>
          <w:i/>
          <w:sz w:val="22"/>
          <w:szCs w:val="24"/>
        </w:rPr>
        <w:lastRenderedPageBreak/>
        <w:t>$1,000</w:t>
      </w:r>
      <w:r w:rsidRPr="009919C9">
        <w:rPr>
          <w:rFonts w:cs="Arial"/>
          <w:sz w:val="22"/>
          <w:szCs w:val="24"/>
        </w:rPr>
        <w:t xml:space="preserve"> per fortnight for all eligible employees and for business participants who were working for more than 80 hours or more in the 28 days before the end  of most recent pay period ending before 1 March 2020 or for all eligible employees who were working for more than 80 hours or more in the 28 days before the end  of most recent pay period ending before 1 July 2020; and </w:t>
      </w:r>
    </w:p>
    <w:p w14:paraId="556E6EE5" w14:textId="77777777" w:rsidR="00CC47D6" w:rsidRPr="009919C9" w:rsidRDefault="00CC47D6" w:rsidP="00CC47D6">
      <w:pPr>
        <w:pStyle w:val="ListParagraph"/>
        <w:numPr>
          <w:ilvl w:val="0"/>
          <w:numId w:val="30"/>
        </w:numPr>
        <w:spacing w:before="0" w:after="200" w:line="276" w:lineRule="auto"/>
        <w:rPr>
          <w:rFonts w:cs="Arial"/>
          <w:sz w:val="22"/>
          <w:szCs w:val="24"/>
        </w:rPr>
      </w:pPr>
      <w:r w:rsidRPr="009919C9">
        <w:rPr>
          <w:rFonts w:cs="Arial"/>
          <w:b/>
          <w:i/>
          <w:sz w:val="22"/>
          <w:szCs w:val="24"/>
        </w:rPr>
        <w:t>$650</w:t>
      </w:r>
      <w:r w:rsidRPr="009919C9">
        <w:rPr>
          <w:rFonts w:cs="Arial"/>
          <w:sz w:val="22"/>
          <w:szCs w:val="24"/>
        </w:rPr>
        <w:t xml:space="preserve"> per fortnight for other eligible employees and business participants.</w:t>
      </w:r>
    </w:p>
    <w:p w14:paraId="7F4F73FD" w14:textId="77777777" w:rsidR="00CC47D6" w:rsidRPr="004B4C07" w:rsidRDefault="00CC47D6" w:rsidP="00CC47D6">
      <w:pPr>
        <w:spacing w:line="276" w:lineRule="auto"/>
        <w:rPr>
          <w:rFonts w:eastAsia="MS Gothic" w:cs="Arial"/>
          <w:b/>
          <w:bCs/>
          <w:color w:val="21314D"/>
          <w:sz w:val="28"/>
          <w:szCs w:val="28"/>
          <w:lang w:val="en-AU"/>
        </w:rPr>
      </w:pPr>
      <w:r w:rsidRPr="004B4C07">
        <w:rPr>
          <w:rFonts w:eastAsia="MS Gothic" w:cs="Arial"/>
          <w:b/>
          <w:bCs/>
          <w:color w:val="21314D"/>
          <w:sz w:val="28"/>
          <w:szCs w:val="28"/>
          <w:lang w:val="en-AU"/>
        </w:rPr>
        <w:t>Is your business eligible for your employees in the extension period(s)?</w:t>
      </w:r>
    </w:p>
    <w:p w14:paraId="2621BA1B" w14:textId="77777777" w:rsidR="00CC47D6" w:rsidRPr="009919C9" w:rsidRDefault="00CC47D6" w:rsidP="00CC47D6">
      <w:pPr>
        <w:spacing w:line="276" w:lineRule="auto"/>
        <w:rPr>
          <w:rFonts w:cs="Arial"/>
          <w:sz w:val="22"/>
          <w:szCs w:val="24"/>
        </w:rPr>
      </w:pPr>
      <w:r w:rsidRPr="009919C9">
        <w:rPr>
          <w:rFonts w:cs="Arial"/>
          <w:sz w:val="22"/>
          <w:szCs w:val="24"/>
        </w:rPr>
        <w:t>An employer is entitled to the JobKeeper payment in respect of an individual (an employee) in relation to an extension period if it meets the revised eligibility rules.</w:t>
      </w:r>
    </w:p>
    <w:p w14:paraId="76ED67C3" w14:textId="77777777" w:rsidR="00CC47D6" w:rsidRPr="004B4C07" w:rsidRDefault="00CC47D6" w:rsidP="00CC47D6">
      <w:pPr>
        <w:spacing w:line="276" w:lineRule="auto"/>
        <w:rPr>
          <w:rFonts w:eastAsia="MS Gothic" w:cs="Arial"/>
          <w:b/>
          <w:bCs/>
          <w:color w:val="21314D"/>
          <w:sz w:val="28"/>
          <w:szCs w:val="28"/>
          <w:lang w:val="en-AU"/>
        </w:rPr>
      </w:pPr>
      <w:r w:rsidRPr="004B4C07">
        <w:rPr>
          <w:rFonts w:eastAsia="MS Gothic" w:cs="Arial"/>
          <w:b/>
          <w:bCs/>
          <w:color w:val="21314D"/>
          <w:sz w:val="28"/>
          <w:szCs w:val="28"/>
          <w:lang w:val="en-AU"/>
        </w:rPr>
        <w:t>Decline in turnover Test</w:t>
      </w:r>
    </w:p>
    <w:p w14:paraId="0CB28866" w14:textId="77777777" w:rsidR="00CC47D6" w:rsidRPr="009919C9" w:rsidRDefault="00CC47D6" w:rsidP="00CC47D6">
      <w:pPr>
        <w:spacing w:line="276" w:lineRule="auto"/>
        <w:rPr>
          <w:rFonts w:cs="Arial"/>
          <w:b/>
          <w:i/>
          <w:sz w:val="22"/>
          <w:szCs w:val="24"/>
        </w:rPr>
      </w:pPr>
      <w:r w:rsidRPr="009919C9">
        <w:rPr>
          <w:rFonts w:cs="Arial"/>
          <w:b/>
          <w:i/>
          <w:sz w:val="22"/>
          <w:szCs w:val="24"/>
        </w:rPr>
        <w:t>Decline in turnover test</w:t>
      </w:r>
    </w:p>
    <w:p w14:paraId="38275B64" w14:textId="77777777" w:rsidR="00CC47D6" w:rsidRPr="009919C9" w:rsidRDefault="00CC47D6" w:rsidP="00CC47D6">
      <w:pPr>
        <w:spacing w:after="0" w:line="276" w:lineRule="auto"/>
        <w:rPr>
          <w:rFonts w:cs="Arial"/>
          <w:sz w:val="22"/>
          <w:szCs w:val="24"/>
        </w:rPr>
      </w:pPr>
      <w:r w:rsidRPr="009919C9">
        <w:rPr>
          <w:rFonts w:cs="Arial"/>
          <w:sz w:val="22"/>
          <w:szCs w:val="24"/>
        </w:rPr>
        <w:t xml:space="preserve">From </w:t>
      </w:r>
      <w:r w:rsidRPr="009919C9">
        <w:rPr>
          <w:rFonts w:cs="Arial"/>
          <w:b/>
          <w:sz w:val="22"/>
          <w:szCs w:val="24"/>
        </w:rPr>
        <w:t>28 September 2020</w:t>
      </w:r>
      <w:r w:rsidRPr="009919C9">
        <w:rPr>
          <w:rFonts w:cs="Arial"/>
          <w:sz w:val="22"/>
          <w:szCs w:val="24"/>
        </w:rPr>
        <w:t xml:space="preserve">, businesses seeking to claim the JobKeeper payment will be required to demonstrate that they have suffered a decline in turnover using </w:t>
      </w:r>
      <w:r w:rsidRPr="009919C9">
        <w:rPr>
          <w:rFonts w:cs="Arial"/>
          <w:b/>
          <w:sz w:val="22"/>
          <w:szCs w:val="24"/>
        </w:rPr>
        <w:t>actual</w:t>
      </w:r>
      <w:r w:rsidRPr="009919C9">
        <w:rPr>
          <w:rFonts w:cs="Arial"/>
          <w:sz w:val="22"/>
          <w:szCs w:val="24"/>
        </w:rPr>
        <w:t xml:space="preserve"> </w:t>
      </w:r>
      <w:r w:rsidRPr="009919C9">
        <w:rPr>
          <w:rFonts w:cs="Arial"/>
          <w:b/>
          <w:sz w:val="22"/>
          <w:szCs w:val="24"/>
        </w:rPr>
        <w:t>GST turnover</w:t>
      </w:r>
      <w:r w:rsidRPr="009919C9">
        <w:rPr>
          <w:rFonts w:cs="Arial"/>
          <w:sz w:val="22"/>
          <w:szCs w:val="24"/>
        </w:rPr>
        <w:t xml:space="preserve"> (rather than </w:t>
      </w:r>
      <w:r w:rsidRPr="009919C9">
        <w:rPr>
          <w:rFonts w:cs="Arial"/>
          <w:b/>
          <w:sz w:val="22"/>
          <w:szCs w:val="24"/>
        </w:rPr>
        <w:t>projected</w:t>
      </w:r>
      <w:r w:rsidRPr="009919C9">
        <w:rPr>
          <w:rFonts w:cs="Arial"/>
          <w:sz w:val="22"/>
          <w:szCs w:val="24"/>
        </w:rPr>
        <w:t xml:space="preserve"> GST turnover). </w:t>
      </w:r>
    </w:p>
    <w:p w14:paraId="58E9D6DB" w14:textId="77777777" w:rsidR="00CC47D6" w:rsidRPr="009919C9" w:rsidRDefault="00CC47D6" w:rsidP="00CC47D6">
      <w:pPr>
        <w:spacing w:after="0" w:line="276" w:lineRule="auto"/>
        <w:rPr>
          <w:rFonts w:cs="Arial"/>
          <w:sz w:val="22"/>
          <w:szCs w:val="24"/>
        </w:rPr>
      </w:pPr>
      <w:r w:rsidRPr="009919C9">
        <w:rPr>
          <w:rFonts w:cs="Arial"/>
          <w:sz w:val="22"/>
          <w:szCs w:val="24"/>
        </w:rPr>
        <w:t xml:space="preserve">From </w:t>
      </w:r>
      <w:r w:rsidRPr="009919C9">
        <w:rPr>
          <w:rFonts w:cs="Arial"/>
          <w:b/>
          <w:sz w:val="22"/>
          <w:szCs w:val="24"/>
        </w:rPr>
        <w:t>28 September 2020</w:t>
      </w:r>
      <w:r w:rsidRPr="009919C9">
        <w:rPr>
          <w:rFonts w:cs="Arial"/>
          <w:sz w:val="22"/>
          <w:szCs w:val="24"/>
        </w:rPr>
        <w:t xml:space="preserve">, businesses will be required to </w:t>
      </w:r>
      <w:r w:rsidRPr="009919C9">
        <w:rPr>
          <w:rFonts w:cs="Arial"/>
          <w:b/>
          <w:sz w:val="22"/>
          <w:szCs w:val="24"/>
        </w:rPr>
        <w:t>reassess</w:t>
      </w:r>
      <w:r w:rsidRPr="009919C9">
        <w:rPr>
          <w:rFonts w:cs="Arial"/>
          <w:sz w:val="22"/>
          <w:szCs w:val="24"/>
        </w:rPr>
        <w:t xml:space="preserve"> their eligibility with reference to their </w:t>
      </w:r>
      <w:r w:rsidRPr="009919C9">
        <w:rPr>
          <w:rFonts w:cs="Arial"/>
          <w:b/>
          <w:sz w:val="22"/>
          <w:szCs w:val="24"/>
        </w:rPr>
        <w:t>actual</w:t>
      </w:r>
      <w:r w:rsidRPr="009919C9">
        <w:rPr>
          <w:rFonts w:cs="Arial"/>
          <w:sz w:val="22"/>
          <w:szCs w:val="24"/>
        </w:rPr>
        <w:t xml:space="preserve"> </w:t>
      </w:r>
      <w:r w:rsidRPr="009919C9">
        <w:rPr>
          <w:rFonts w:cs="Arial"/>
          <w:b/>
          <w:sz w:val="22"/>
          <w:szCs w:val="24"/>
        </w:rPr>
        <w:t>GST turnover</w:t>
      </w:r>
      <w:r w:rsidRPr="009919C9">
        <w:rPr>
          <w:rFonts w:cs="Arial"/>
          <w:sz w:val="22"/>
          <w:szCs w:val="24"/>
        </w:rPr>
        <w:t xml:space="preserve"> in the </w:t>
      </w:r>
      <w:r w:rsidRPr="009919C9">
        <w:rPr>
          <w:rFonts w:cs="Arial"/>
          <w:b/>
          <w:sz w:val="22"/>
          <w:szCs w:val="24"/>
        </w:rPr>
        <w:t>September quarter 2020</w:t>
      </w:r>
      <w:r w:rsidRPr="009919C9">
        <w:rPr>
          <w:rFonts w:cs="Arial"/>
          <w:sz w:val="22"/>
          <w:szCs w:val="24"/>
        </w:rPr>
        <w:t xml:space="preserve"> to be eligible for the JobKeeper Payment from </w:t>
      </w:r>
      <w:r w:rsidRPr="009919C9">
        <w:rPr>
          <w:rFonts w:cs="Arial"/>
          <w:b/>
          <w:sz w:val="22"/>
          <w:szCs w:val="24"/>
        </w:rPr>
        <w:t>28 September 2020 to 3 January 2021</w:t>
      </w:r>
      <w:r w:rsidRPr="009919C9">
        <w:rPr>
          <w:rFonts w:cs="Arial"/>
          <w:sz w:val="22"/>
          <w:szCs w:val="24"/>
        </w:rPr>
        <w:t xml:space="preserve"> (the first extension period). </w:t>
      </w:r>
    </w:p>
    <w:p w14:paraId="1DE46CFF" w14:textId="77777777" w:rsidR="00CC47D6" w:rsidRPr="009919C9" w:rsidRDefault="00CC47D6" w:rsidP="00CC47D6">
      <w:pPr>
        <w:spacing w:after="0" w:line="276" w:lineRule="auto"/>
        <w:rPr>
          <w:rFonts w:cs="Arial"/>
          <w:sz w:val="22"/>
          <w:szCs w:val="24"/>
        </w:rPr>
      </w:pPr>
      <w:r w:rsidRPr="009919C9">
        <w:rPr>
          <w:rFonts w:cs="Arial"/>
          <w:sz w:val="22"/>
          <w:szCs w:val="24"/>
        </w:rPr>
        <w:t xml:space="preserve">From </w:t>
      </w:r>
      <w:r w:rsidRPr="009919C9">
        <w:rPr>
          <w:rFonts w:cs="Arial"/>
          <w:b/>
          <w:sz w:val="22"/>
          <w:szCs w:val="24"/>
        </w:rPr>
        <w:t>4 January 2021</w:t>
      </w:r>
      <w:r w:rsidRPr="009919C9">
        <w:rPr>
          <w:rFonts w:cs="Arial"/>
          <w:sz w:val="22"/>
          <w:szCs w:val="24"/>
        </w:rPr>
        <w:t xml:space="preserve">, businesses will need to </w:t>
      </w:r>
      <w:r w:rsidRPr="009919C9">
        <w:rPr>
          <w:rFonts w:cs="Arial"/>
          <w:b/>
          <w:sz w:val="22"/>
          <w:szCs w:val="24"/>
        </w:rPr>
        <w:t>further reassess</w:t>
      </w:r>
      <w:r w:rsidRPr="009919C9">
        <w:rPr>
          <w:rFonts w:cs="Arial"/>
          <w:sz w:val="22"/>
          <w:szCs w:val="24"/>
        </w:rPr>
        <w:t xml:space="preserve"> their turnover to be eligible for the JobKeeper Payment. They will need to demonstrate that they have met the relevant decline in turnover test with reference to their </w:t>
      </w:r>
      <w:r w:rsidRPr="009919C9">
        <w:rPr>
          <w:rFonts w:cs="Arial"/>
          <w:b/>
          <w:sz w:val="22"/>
          <w:szCs w:val="24"/>
        </w:rPr>
        <w:t>actual GST turnover</w:t>
      </w:r>
      <w:r w:rsidRPr="009919C9">
        <w:rPr>
          <w:rFonts w:cs="Arial"/>
          <w:sz w:val="22"/>
          <w:szCs w:val="24"/>
        </w:rPr>
        <w:t xml:space="preserve"> in the </w:t>
      </w:r>
      <w:r w:rsidRPr="009919C9">
        <w:rPr>
          <w:rFonts w:cs="Arial"/>
          <w:b/>
          <w:sz w:val="22"/>
          <w:szCs w:val="24"/>
        </w:rPr>
        <w:t>December quarter 2020</w:t>
      </w:r>
      <w:r w:rsidRPr="009919C9">
        <w:rPr>
          <w:rFonts w:cs="Arial"/>
          <w:sz w:val="22"/>
          <w:szCs w:val="24"/>
        </w:rPr>
        <w:t xml:space="preserve"> to be eligible for the JobKeeper Payment from </w:t>
      </w:r>
      <w:r w:rsidRPr="009919C9">
        <w:rPr>
          <w:rFonts w:cs="Arial"/>
          <w:b/>
          <w:sz w:val="22"/>
          <w:szCs w:val="24"/>
        </w:rPr>
        <w:t>4 January 2021 to 28 March 2021</w:t>
      </w:r>
      <w:r w:rsidRPr="009919C9">
        <w:rPr>
          <w:rFonts w:cs="Arial"/>
          <w:sz w:val="22"/>
          <w:szCs w:val="24"/>
        </w:rPr>
        <w:t xml:space="preserve"> (the second extension period).</w:t>
      </w:r>
    </w:p>
    <w:p w14:paraId="5F363984" w14:textId="3EF19F0F" w:rsidR="00CC47D6" w:rsidRPr="009919C9" w:rsidRDefault="00CC47D6" w:rsidP="00CC47D6">
      <w:pPr>
        <w:spacing w:after="0" w:line="276" w:lineRule="auto"/>
        <w:rPr>
          <w:rFonts w:cs="Arial"/>
          <w:sz w:val="22"/>
          <w:szCs w:val="24"/>
        </w:rPr>
      </w:pPr>
      <w:r w:rsidRPr="009919C9">
        <w:rPr>
          <w:rFonts w:cs="Arial"/>
          <w:sz w:val="22"/>
          <w:szCs w:val="24"/>
        </w:rPr>
        <w:t xml:space="preserve">For the first extension period, businesses will need to demonstrate that their actual GST turnover has fallen </w:t>
      </w:r>
      <w:r w:rsidR="4C94F78A" w:rsidRPr="009919C9">
        <w:rPr>
          <w:rFonts w:cs="Arial"/>
          <w:sz w:val="22"/>
          <w:szCs w:val="24"/>
        </w:rPr>
        <w:t xml:space="preserve">by the required percentage (see below) </w:t>
      </w:r>
      <w:r w:rsidRPr="009919C9">
        <w:rPr>
          <w:rFonts w:cs="Arial"/>
          <w:sz w:val="22"/>
          <w:szCs w:val="24"/>
        </w:rPr>
        <w:t xml:space="preserve">in the </w:t>
      </w:r>
      <w:r w:rsidRPr="009919C9">
        <w:rPr>
          <w:rFonts w:cs="Arial"/>
          <w:b/>
          <w:bCs/>
          <w:sz w:val="22"/>
          <w:szCs w:val="24"/>
        </w:rPr>
        <w:t>September quarter 2020</w:t>
      </w:r>
      <w:r w:rsidRPr="009919C9">
        <w:rPr>
          <w:rFonts w:cs="Arial"/>
          <w:sz w:val="22"/>
          <w:szCs w:val="24"/>
        </w:rPr>
        <w:t xml:space="preserve"> (July, August, September) relative to a comparable period (generally the </w:t>
      </w:r>
      <w:r w:rsidRPr="009919C9">
        <w:rPr>
          <w:rFonts w:cs="Arial"/>
          <w:b/>
          <w:bCs/>
          <w:sz w:val="22"/>
          <w:szCs w:val="24"/>
        </w:rPr>
        <w:t>corresponding quarter in 2019</w:t>
      </w:r>
      <w:r w:rsidRPr="009919C9">
        <w:rPr>
          <w:rFonts w:cs="Arial"/>
          <w:sz w:val="22"/>
          <w:szCs w:val="24"/>
        </w:rPr>
        <w:t>).</w:t>
      </w:r>
    </w:p>
    <w:p w14:paraId="3E4976B6" w14:textId="70D05B90" w:rsidR="00CC47D6" w:rsidRPr="009919C9" w:rsidRDefault="00CC47D6" w:rsidP="00CC47D6">
      <w:pPr>
        <w:spacing w:after="0" w:line="276" w:lineRule="auto"/>
        <w:rPr>
          <w:rFonts w:cs="Arial"/>
          <w:sz w:val="22"/>
          <w:szCs w:val="24"/>
        </w:rPr>
      </w:pPr>
      <w:r w:rsidRPr="009919C9">
        <w:rPr>
          <w:rFonts w:cs="Arial"/>
          <w:sz w:val="22"/>
          <w:szCs w:val="24"/>
        </w:rPr>
        <w:t xml:space="preserve">For the second extension period businesses will need to demonstrate that their </w:t>
      </w:r>
      <w:r w:rsidRPr="009919C9">
        <w:rPr>
          <w:rFonts w:cs="Arial"/>
          <w:b/>
          <w:bCs/>
          <w:sz w:val="22"/>
          <w:szCs w:val="24"/>
        </w:rPr>
        <w:t>actual GST turnover</w:t>
      </w:r>
      <w:r w:rsidRPr="009919C9">
        <w:rPr>
          <w:rFonts w:cs="Arial"/>
          <w:sz w:val="22"/>
          <w:szCs w:val="24"/>
        </w:rPr>
        <w:t xml:space="preserve"> has fallen </w:t>
      </w:r>
      <w:r w:rsidR="6803B89A" w:rsidRPr="009919C9">
        <w:rPr>
          <w:rFonts w:cs="Arial"/>
          <w:sz w:val="22"/>
          <w:szCs w:val="24"/>
        </w:rPr>
        <w:t xml:space="preserve">by the required percentage (see below) </w:t>
      </w:r>
      <w:r w:rsidRPr="009919C9">
        <w:rPr>
          <w:rFonts w:cs="Arial"/>
          <w:sz w:val="22"/>
          <w:szCs w:val="24"/>
        </w:rPr>
        <w:t xml:space="preserve">in the </w:t>
      </w:r>
      <w:r w:rsidRPr="009919C9">
        <w:rPr>
          <w:rFonts w:cs="Arial"/>
          <w:b/>
          <w:bCs/>
          <w:sz w:val="22"/>
          <w:szCs w:val="24"/>
        </w:rPr>
        <w:t>December quarter 2020</w:t>
      </w:r>
      <w:r w:rsidRPr="009919C9">
        <w:rPr>
          <w:rFonts w:cs="Arial"/>
          <w:sz w:val="22"/>
          <w:szCs w:val="24"/>
        </w:rPr>
        <w:t xml:space="preserve"> (October, November, December) relative to a comparable period (generally the </w:t>
      </w:r>
      <w:r w:rsidRPr="009919C9">
        <w:rPr>
          <w:rFonts w:cs="Arial"/>
          <w:b/>
          <w:bCs/>
          <w:sz w:val="22"/>
          <w:szCs w:val="24"/>
        </w:rPr>
        <w:t>corresponding quarters in 2019</w:t>
      </w:r>
      <w:r w:rsidRPr="009919C9">
        <w:rPr>
          <w:rFonts w:cs="Arial"/>
          <w:sz w:val="22"/>
          <w:szCs w:val="24"/>
        </w:rPr>
        <w:t>).</w:t>
      </w:r>
    </w:p>
    <w:p w14:paraId="235C0454" w14:textId="77777777" w:rsidR="00CC47D6" w:rsidRPr="00207192" w:rsidRDefault="00CC47D6" w:rsidP="00CC47D6">
      <w:pPr>
        <w:spacing w:after="0" w:line="276" w:lineRule="auto"/>
        <w:rPr>
          <w:rFonts w:cs="Arial"/>
          <w:sz w:val="22"/>
          <w:szCs w:val="22"/>
        </w:rPr>
      </w:pPr>
      <w:r w:rsidRPr="00207192">
        <w:rPr>
          <w:rFonts w:cs="Arial"/>
          <w:sz w:val="22"/>
          <w:szCs w:val="22"/>
        </w:rPr>
        <w:t>The Commissioner of Taxation will have discretion to set out alternative tests that would establish eligibility in specific circumstances where it is not appropriate to compare actual turnover in a quarter in 2020 with actual turnover in a quarter in 2019, in line with the Commissioner’s existing discretion.</w:t>
      </w:r>
    </w:p>
    <w:p w14:paraId="1C1EC6B0" w14:textId="77777777" w:rsidR="00CC47D6" w:rsidRPr="004B4C07" w:rsidRDefault="00CC47D6" w:rsidP="00CC47D6">
      <w:pPr>
        <w:spacing w:line="276" w:lineRule="auto"/>
        <w:rPr>
          <w:rFonts w:eastAsia="MS Gothic" w:cs="Arial"/>
          <w:b/>
          <w:bCs/>
          <w:color w:val="21314D"/>
          <w:sz w:val="28"/>
          <w:szCs w:val="28"/>
          <w:lang w:val="en-AU"/>
        </w:rPr>
      </w:pPr>
      <w:r w:rsidRPr="004B4C07">
        <w:rPr>
          <w:rFonts w:eastAsia="MS Gothic" w:cs="Arial"/>
          <w:b/>
          <w:bCs/>
          <w:color w:val="21314D"/>
          <w:sz w:val="28"/>
          <w:szCs w:val="28"/>
          <w:lang w:val="en-AU"/>
        </w:rPr>
        <w:t>How much does my actual decline in turnover need to be?</w:t>
      </w:r>
    </w:p>
    <w:tbl>
      <w:tblPr>
        <w:tblStyle w:val="TableGrid"/>
        <w:tblW w:w="0" w:type="auto"/>
        <w:tblLook w:val="04A0" w:firstRow="1" w:lastRow="0" w:firstColumn="1" w:lastColumn="0" w:noHBand="0" w:noVBand="1"/>
      </w:tblPr>
      <w:tblGrid>
        <w:gridCol w:w="5070"/>
        <w:gridCol w:w="4172"/>
      </w:tblGrid>
      <w:tr w:rsidR="00CC47D6" w14:paraId="6623B914" w14:textId="77777777" w:rsidTr="00B30874">
        <w:trPr>
          <w:trHeight w:val="680"/>
        </w:trPr>
        <w:tc>
          <w:tcPr>
            <w:tcW w:w="5070" w:type="dxa"/>
            <w:vAlign w:val="center"/>
          </w:tcPr>
          <w:p w14:paraId="63B8FBF1" w14:textId="77777777" w:rsidR="00CC47D6" w:rsidRPr="009919C9" w:rsidRDefault="00CC47D6" w:rsidP="00B30874">
            <w:pPr>
              <w:spacing w:line="276" w:lineRule="auto"/>
              <w:jc w:val="center"/>
              <w:rPr>
                <w:rFonts w:cs="Arial"/>
                <w:szCs w:val="24"/>
              </w:rPr>
            </w:pPr>
            <w:r w:rsidRPr="009919C9">
              <w:rPr>
                <w:rFonts w:cs="Arial"/>
                <w:szCs w:val="24"/>
              </w:rPr>
              <w:t xml:space="preserve">Aggregated turnover was </w:t>
            </w:r>
            <w:r w:rsidRPr="009919C9">
              <w:rPr>
                <w:rFonts w:cs="Arial"/>
                <w:b/>
                <w:szCs w:val="24"/>
              </w:rPr>
              <w:t>&gt; $1 Billion</w:t>
            </w:r>
          </w:p>
        </w:tc>
        <w:tc>
          <w:tcPr>
            <w:tcW w:w="4172" w:type="dxa"/>
            <w:vAlign w:val="center"/>
          </w:tcPr>
          <w:p w14:paraId="4AA63A9F" w14:textId="77777777" w:rsidR="00CC47D6" w:rsidRPr="009919C9" w:rsidRDefault="00CC47D6" w:rsidP="00B30874">
            <w:pPr>
              <w:spacing w:line="276" w:lineRule="auto"/>
              <w:jc w:val="center"/>
              <w:rPr>
                <w:rFonts w:cs="Arial"/>
                <w:b/>
                <w:szCs w:val="24"/>
              </w:rPr>
            </w:pPr>
            <w:r w:rsidRPr="009919C9">
              <w:rPr>
                <w:rFonts w:cs="Arial"/>
                <w:b/>
                <w:szCs w:val="24"/>
              </w:rPr>
              <w:t>50%</w:t>
            </w:r>
          </w:p>
        </w:tc>
      </w:tr>
      <w:tr w:rsidR="00CC47D6" w14:paraId="478F07F8" w14:textId="77777777" w:rsidTr="00B30874">
        <w:trPr>
          <w:trHeight w:val="680"/>
        </w:trPr>
        <w:tc>
          <w:tcPr>
            <w:tcW w:w="5070" w:type="dxa"/>
            <w:vAlign w:val="center"/>
          </w:tcPr>
          <w:p w14:paraId="038033DF" w14:textId="77777777" w:rsidR="00CC47D6" w:rsidRPr="009919C9" w:rsidRDefault="00CC47D6" w:rsidP="00B30874">
            <w:pPr>
              <w:spacing w:line="276" w:lineRule="auto"/>
              <w:jc w:val="center"/>
              <w:rPr>
                <w:rFonts w:cs="Arial"/>
                <w:szCs w:val="24"/>
              </w:rPr>
            </w:pPr>
            <w:r w:rsidRPr="009919C9">
              <w:rPr>
                <w:rFonts w:cs="Arial"/>
                <w:szCs w:val="24"/>
              </w:rPr>
              <w:t xml:space="preserve">Aggregated turnover was </w:t>
            </w:r>
            <w:r w:rsidRPr="009919C9">
              <w:rPr>
                <w:rFonts w:cs="Arial"/>
                <w:b/>
                <w:szCs w:val="24"/>
              </w:rPr>
              <w:t>&lt;$1 Billion</w:t>
            </w:r>
          </w:p>
        </w:tc>
        <w:tc>
          <w:tcPr>
            <w:tcW w:w="4172" w:type="dxa"/>
            <w:vAlign w:val="center"/>
          </w:tcPr>
          <w:p w14:paraId="6852B24C" w14:textId="77777777" w:rsidR="00CC47D6" w:rsidRPr="009919C9" w:rsidRDefault="00CC47D6" w:rsidP="00B30874">
            <w:pPr>
              <w:spacing w:line="276" w:lineRule="auto"/>
              <w:jc w:val="center"/>
              <w:rPr>
                <w:rFonts w:cs="Arial"/>
                <w:b/>
                <w:szCs w:val="24"/>
              </w:rPr>
            </w:pPr>
            <w:r w:rsidRPr="009919C9">
              <w:rPr>
                <w:rFonts w:cs="Arial"/>
                <w:b/>
                <w:szCs w:val="24"/>
              </w:rPr>
              <w:t>30%</w:t>
            </w:r>
          </w:p>
        </w:tc>
      </w:tr>
    </w:tbl>
    <w:p w14:paraId="65F5F4A8" w14:textId="464D249A" w:rsidR="009919C9" w:rsidRDefault="009919C9" w:rsidP="00CC47D6">
      <w:pPr>
        <w:pStyle w:val="Heading2"/>
        <w:rPr>
          <w:rFonts w:cs="Arial"/>
          <w:i/>
          <w:sz w:val="28"/>
          <w:szCs w:val="28"/>
          <w:lang w:val="en-AU"/>
        </w:rPr>
      </w:pPr>
    </w:p>
    <w:p w14:paraId="1881FBA5" w14:textId="4D9F984C" w:rsidR="002508E1" w:rsidRDefault="002508E1" w:rsidP="002508E1">
      <w:pPr>
        <w:rPr>
          <w:lang w:val="en-AU"/>
        </w:rPr>
      </w:pPr>
    </w:p>
    <w:p w14:paraId="7EA26DA7" w14:textId="77777777" w:rsidR="002508E1" w:rsidRPr="002508E1" w:rsidRDefault="002508E1" w:rsidP="002508E1">
      <w:pPr>
        <w:rPr>
          <w:lang w:val="en-AU"/>
        </w:rPr>
      </w:pPr>
    </w:p>
    <w:p w14:paraId="55318052" w14:textId="6B8199CB" w:rsidR="00CC47D6" w:rsidRPr="004B4C07" w:rsidRDefault="00CC47D6" w:rsidP="00CC47D6">
      <w:pPr>
        <w:pStyle w:val="Heading2"/>
        <w:rPr>
          <w:rFonts w:cs="Arial"/>
          <w:i/>
          <w:sz w:val="28"/>
          <w:szCs w:val="28"/>
          <w:lang w:val="en-AU"/>
        </w:rPr>
      </w:pPr>
      <w:r w:rsidRPr="004B4C07">
        <w:rPr>
          <w:rFonts w:cs="Arial"/>
          <w:i/>
          <w:sz w:val="28"/>
          <w:szCs w:val="28"/>
          <w:lang w:val="en-AU"/>
        </w:rPr>
        <w:lastRenderedPageBreak/>
        <w:t>Eligible employees</w:t>
      </w:r>
    </w:p>
    <w:p w14:paraId="6714B1B6" w14:textId="77777777" w:rsidR="00CC47D6" w:rsidRPr="009919C9" w:rsidRDefault="00CC47D6" w:rsidP="00CC47D6">
      <w:pPr>
        <w:spacing w:line="276" w:lineRule="auto"/>
        <w:rPr>
          <w:rFonts w:cs="Arial"/>
          <w:sz w:val="22"/>
          <w:szCs w:val="24"/>
        </w:rPr>
      </w:pPr>
      <w:r w:rsidRPr="009919C9">
        <w:rPr>
          <w:rFonts w:cs="Arial"/>
          <w:sz w:val="22"/>
          <w:szCs w:val="24"/>
        </w:rPr>
        <w:t>Employees are eligible in the extension period if they:</w:t>
      </w:r>
    </w:p>
    <w:p w14:paraId="1FF290D9" w14:textId="77777777" w:rsidR="00CC47D6" w:rsidRPr="009919C9" w:rsidRDefault="00CC47D6" w:rsidP="00CC47D6">
      <w:pPr>
        <w:pStyle w:val="ListParagraph"/>
        <w:numPr>
          <w:ilvl w:val="0"/>
          <w:numId w:val="32"/>
        </w:numPr>
        <w:spacing w:before="0" w:after="200" w:line="276" w:lineRule="auto"/>
        <w:rPr>
          <w:rFonts w:cs="Arial"/>
          <w:sz w:val="22"/>
          <w:szCs w:val="24"/>
        </w:rPr>
      </w:pPr>
      <w:r w:rsidRPr="009919C9">
        <w:rPr>
          <w:rFonts w:cs="Arial"/>
          <w:sz w:val="22"/>
          <w:szCs w:val="24"/>
        </w:rPr>
        <w:t xml:space="preserve">are currently employed by an eligible employer (including if you were stood down or rehired) </w:t>
      </w:r>
    </w:p>
    <w:p w14:paraId="37ABA6BB" w14:textId="77777777" w:rsidR="00CC47D6" w:rsidRPr="009919C9" w:rsidRDefault="00CC47D6" w:rsidP="00CC47D6">
      <w:pPr>
        <w:pStyle w:val="ListParagraph"/>
        <w:numPr>
          <w:ilvl w:val="0"/>
          <w:numId w:val="32"/>
        </w:numPr>
        <w:spacing w:before="0" w:after="200" w:line="276" w:lineRule="auto"/>
        <w:rPr>
          <w:rFonts w:cs="Arial"/>
          <w:sz w:val="22"/>
          <w:szCs w:val="24"/>
        </w:rPr>
      </w:pPr>
      <w:r w:rsidRPr="009919C9">
        <w:rPr>
          <w:rFonts w:cs="Arial"/>
          <w:sz w:val="22"/>
          <w:szCs w:val="24"/>
        </w:rPr>
        <w:t>were for the eligible employer (or another entity in their wholly-owned group) either:</w:t>
      </w:r>
    </w:p>
    <w:p w14:paraId="4F281BDD" w14:textId="77777777" w:rsidR="00CC47D6" w:rsidRPr="009919C9" w:rsidRDefault="00CC47D6" w:rsidP="00CC47D6">
      <w:pPr>
        <w:pStyle w:val="ListParagraph"/>
        <w:numPr>
          <w:ilvl w:val="1"/>
          <w:numId w:val="32"/>
        </w:numPr>
        <w:spacing w:before="0" w:after="200" w:line="276" w:lineRule="auto"/>
        <w:rPr>
          <w:rFonts w:cs="Arial"/>
          <w:sz w:val="22"/>
          <w:szCs w:val="24"/>
        </w:rPr>
      </w:pPr>
      <w:r w:rsidRPr="009919C9">
        <w:rPr>
          <w:rFonts w:cs="Arial"/>
          <w:sz w:val="22"/>
          <w:szCs w:val="24"/>
        </w:rPr>
        <w:t xml:space="preserve">a full-time, part-time or fixed-term employee at 1 July 2020; or </w:t>
      </w:r>
    </w:p>
    <w:p w14:paraId="50C1D582" w14:textId="77777777" w:rsidR="00CC47D6" w:rsidRPr="009919C9" w:rsidRDefault="00CC47D6" w:rsidP="00CC47D6">
      <w:pPr>
        <w:pStyle w:val="ListParagraph"/>
        <w:numPr>
          <w:ilvl w:val="1"/>
          <w:numId w:val="32"/>
        </w:numPr>
        <w:spacing w:before="0" w:after="200" w:line="276" w:lineRule="auto"/>
        <w:rPr>
          <w:rFonts w:cs="Arial"/>
          <w:sz w:val="22"/>
          <w:szCs w:val="24"/>
        </w:rPr>
      </w:pPr>
      <w:r w:rsidRPr="009919C9">
        <w:rPr>
          <w:rFonts w:cs="Arial"/>
          <w:sz w:val="22"/>
          <w:szCs w:val="24"/>
        </w:rPr>
        <w:t>a long-term casual employee (employed on a regular and systematic basis for at least 12 months) as at 1 July 2020 and not a permanent employee of any other employer.</w:t>
      </w:r>
    </w:p>
    <w:p w14:paraId="3728CF78" w14:textId="77777777" w:rsidR="00CC47D6" w:rsidRPr="009919C9" w:rsidRDefault="00CC47D6" w:rsidP="00CC47D6">
      <w:pPr>
        <w:pStyle w:val="ListParagraph"/>
        <w:numPr>
          <w:ilvl w:val="0"/>
          <w:numId w:val="32"/>
        </w:numPr>
        <w:spacing w:before="0" w:after="200" w:line="276" w:lineRule="auto"/>
        <w:rPr>
          <w:rFonts w:cs="Arial"/>
          <w:sz w:val="22"/>
          <w:szCs w:val="24"/>
        </w:rPr>
      </w:pPr>
      <w:r w:rsidRPr="009919C9">
        <w:rPr>
          <w:rFonts w:cs="Arial"/>
          <w:sz w:val="22"/>
          <w:szCs w:val="24"/>
        </w:rPr>
        <w:t xml:space="preserve">were aged 18 years or older at 1 July 2020 (if you were 16 or 17 you can also qualify if you are independent or not undertaking full time study). </w:t>
      </w:r>
    </w:p>
    <w:p w14:paraId="33ABF002" w14:textId="77777777" w:rsidR="00CC47D6" w:rsidRPr="009919C9" w:rsidRDefault="00CC47D6" w:rsidP="00CC47D6">
      <w:pPr>
        <w:pStyle w:val="ListParagraph"/>
        <w:numPr>
          <w:ilvl w:val="0"/>
          <w:numId w:val="32"/>
        </w:numPr>
        <w:spacing w:before="0" w:after="200" w:line="276" w:lineRule="auto"/>
        <w:rPr>
          <w:rFonts w:cs="Arial"/>
          <w:sz w:val="22"/>
          <w:szCs w:val="24"/>
        </w:rPr>
      </w:pPr>
      <w:r w:rsidRPr="009919C9">
        <w:rPr>
          <w:rFonts w:cs="Arial"/>
          <w:sz w:val="22"/>
          <w:szCs w:val="24"/>
        </w:rPr>
        <w:t>an Australian resident.</w:t>
      </w:r>
    </w:p>
    <w:p w14:paraId="66234627" w14:textId="77777777" w:rsidR="00CC47D6" w:rsidRPr="009919C9" w:rsidRDefault="00CC47D6" w:rsidP="00CC47D6">
      <w:pPr>
        <w:spacing w:line="276" w:lineRule="auto"/>
        <w:rPr>
          <w:rFonts w:cs="Arial"/>
          <w:sz w:val="22"/>
          <w:szCs w:val="24"/>
        </w:rPr>
      </w:pPr>
      <w:r w:rsidRPr="009919C9">
        <w:rPr>
          <w:rFonts w:cs="Arial"/>
          <w:sz w:val="22"/>
          <w:szCs w:val="24"/>
        </w:rPr>
        <w:t xml:space="preserve">Some employees are </w:t>
      </w:r>
      <w:r w:rsidRPr="009919C9">
        <w:rPr>
          <w:rFonts w:cs="Arial"/>
          <w:b/>
          <w:sz w:val="22"/>
          <w:szCs w:val="24"/>
        </w:rPr>
        <w:t>not eligible</w:t>
      </w:r>
      <w:r w:rsidRPr="009919C9">
        <w:rPr>
          <w:rFonts w:cs="Arial"/>
          <w:sz w:val="22"/>
          <w:szCs w:val="24"/>
        </w:rPr>
        <w:t xml:space="preserve"> if they receive certain forms of Government assistance.</w:t>
      </w:r>
    </w:p>
    <w:p w14:paraId="724746AB" w14:textId="77777777" w:rsidR="00CC47D6" w:rsidRPr="004B4C07" w:rsidRDefault="00CC47D6" w:rsidP="00CC47D6">
      <w:pPr>
        <w:spacing w:line="276" w:lineRule="auto"/>
        <w:rPr>
          <w:rFonts w:eastAsia="MS Gothic" w:cs="Arial"/>
          <w:b/>
          <w:bCs/>
          <w:i/>
          <w:color w:val="21314D"/>
          <w:sz w:val="28"/>
          <w:szCs w:val="28"/>
          <w:lang w:val="en-AU"/>
        </w:rPr>
      </w:pPr>
      <w:r w:rsidRPr="004B4C07">
        <w:rPr>
          <w:rFonts w:eastAsia="MS Gothic" w:cs="Arial"/>
          <w:b/>
          <w:bCs/>
          <w:i/>
          <w:color w:val="21314D"/>
          <w:sz w:val="28"/>
          <w:szCs w:val="28"/>
          <w:lang w:val="en-AU"/>
        </w:rPr>
        <w:t>Wage condition</w:t>
      </w:r>
    </w:p>
    <w:p w14:paraId="336EFBAB" w14:textId="77777777" w:rsidR="00CC47D6" w:rsidRPr="009919C9" w:rsidRDefault="00CC47D6" w:rsidP="00CC47D6">
      <w:pPr>
        <w:spacing w:line="276" w:lineRule="auto"/>
        <w:rPr>
          <w:rFonts w:cs="Arial"/>
          <w:sz w:val="22"/>
          <w:szCs w:val="24"/>
        </w:rPr>
      </w:pPr>
      <w:r w:rsidRPr="009919C9">
        <w:rPr>
          <w:rFonts w:cs="Arial"/>
          <w:sz w:val="22"/>
          <w:szCs w:val="24"/>
        </w:rPr>
        <w:t xml:space="preserve">You satisfy the wage condition in respect of an employee for a JobKeeper fortnight in the extension period where their gross pay will </w:t>
      </w:r>
      <w:r w:rsidRPr="009919C9">
        <w:rPr>
          <w:rFonts w:cs="Arial"/>
          <w:b/>
          <w:sz w:val="22"/>
          <w:szCs w:val="24"/>
        </w:rPr>
        <w:t>exceed the relevant JobKeeper rate.</w:t>
      </w:r>
      <w:r w:rsidRPr="009919C9">
        <w:rPr>
          <w:rFonts w:cs="Arial"/>
          <w:sz w:val="22"/>
          <w:szCs w:val="24"/>
        </w:rPr>
        <w:t xml:space="preserve"> </w:t>
      </w:r>
    </w:p>
    <w:p w14:paraId="43B99807" w14:textId="77777777" w:rsidR="00CC47D6" w:rsidRPr="009919C9" w:rsidRDefault="00CC47D6" w:rsidP="00CC47D6">
      <w:pPr>
        <w:spacing w:line="276" w:lineRule="auto"/>
        <w:rPr>
          <w:rFonts w:cs="Arial"/>
          <w:sz w:val="22"/>
          <w:szCs w:val="24"/>
        </w:rPr>
      </w:pPr>
      <w:r w:rsidRPr="009919C9">
        <w:rPr>
          <w:rFonts w:cs="Arial"/>
          <w:sz w:val="22"/>
          <w:szCs w:val="24"/>
        </w:rPr>
        <w:t xml:space="preserve">From </w:t>
      </w:r>
      <w:r w:rsidRPr="009919C9">
        <w:rPr>
          <w:rFonts w:cs="Arial"/>
          <w:b/>
          <w:sz w:val="22"/>
          <w:szCs w:val="24"/>
        </w:rPr>
        <w:t>28 September 2020 to 3 January 2021</w:t>
      </w:r>
      <w:r w:rsidRPr="009919C9">
        <w:rPr>
          <w:rFonts w:cs="Arial"/>
          <w:sz w:val="22"/>
          <w:szCs w:val="24"/>
        </w:rPr>
        <w:t xml:space="preserve">, the JobKeeper Payment rates will be: </w:t>
      </w:r>
    </w:p>
    <w:p w14:paraId="420A1444" w14:textId="77777777" w:rsidR="00CC47D6" w:rsidRPr="009919C9" w:rsidRDefault="00CC47D6" w:rsidP="00CC47D6">
      <w:pPr>
        <w:numPr>
          <w:ilvl w:val="0"/>
          <w:numId w:val="29"/>
        </w:numPr>
        <w:spacing w:before="0" w:after="200" w:line="276" w:lineRule="auto"/>
        <w:rPr>
          <w:rFonts w:cs="Arial"/>
          <w:sz w:val="22"/>
          <w:szCs w:val="24"/>
        </w:rPr>
      </w:pPr>
      <w:r w:rsidRPr="009919C9">
        <w:rPr>
          <w:rFonts w:cs="Arial"/>
          <w:b/>
          <w:i/>
          <w:sz w:val="22"/>
          <w:szCs w:val="24"/>
        </w:rPr>
        <w:t>$1,200</w:t>
      </w:r>
      <w:r w:rsidRPr="009919C9">
        <w:rPr>
          <w:rFonts w:cs="Arial"/>
          <w:sz w:val="22"/>
          <w:szCs w:val="24"/>
        </w:rPr>
        <w:t xml:space="preserve"> per fortnight for all eligible employees who were working for more than 80 hours or more in the 28 days before the end  of most recent pay period ending either before 1 March 2020 or 1 July 2020, and </w:t>
      </w:r>
    </w:p>
    <w:p w14:paraId="17B858BC" w14:textId="77777777" w:rsidR="00CC47D6" w:rsidRPr="009919C9" w:rsidRDefault="00CC47D6" w:rsidP="00CC47D6">
      <w:pPr>
        <w:numPr>
          <w:ilvl w:val="0"/>
          <w:numId w:val="29"/>
        </w:numPr>
        <w:spacing w:before="0" w:after="200" w:line="276" w:lineRule="auto"/>
        <w:rPr>
          <w:rFonts w:cs="Arial"/>
          <w:sz w:val="22"/>
          <w:szCs w:val="24"/>
        </w:rPr>
      </w:pPr>
      <w:r w:rsidRPr="009919C9">
        <w:rPr>
          <w:rFonts w:cs="Arial"/>
          <w:b/>
          <w:i/>
          <w:sz w:val="22"/>
          <w:szCs w:val="24"/>
        </w:rPr>
        <w:t>$750</w:t>
      </w:r>
      <w:r w:rsidRPr="009919C9">
        <w:rPr>
          <w:rFonts w:cs="Arial"/>
          <w:sz w:val="22"/>
          <w:szCs w:val="24"/>
        </w:rPr>
        <w:t xml:space="preserve"> per fortnight for other eligible employees.</w:t>
      </w:r>
    </w:p>
    <w:p w14:paraId="1630EA95" w14:textId="77777777" w:rsidR="00CC47D6" w:rsidRPr="009919C9" w:rsidRDefault="00CC47D6" w:rsidP="00CC47D6">
      <w:pPr>
        <w:spacing w:line="276" w:lineRule="auto"/>
        <w:rPr>
          <w:rFonts w:cs="Arial"/>
          <w:sz w:val="22"/>
          <w:szCs w:val="24"/>
        </w:rPr>
      </w:pPr>
      <w:r w:rsidRPr="009919C9">
        <w:rPr>
          <w:rFonts w:cs="Arial"/>
          <w:sz w:val="22"/>
          <w:szCs w:val="24"/>
        </w:rPr>
        <w:t xml:space="preserve">From </w:t>
      </w:r>
      <w:r w:rsidRPr="009919C9">
        <w:rPr>
          <w:rFonts w:cs="Arial"/>
          <w:b/>
          <w:sz w:val="22"/>
          <w:szCs w:val="24"/>
        </w:rPr>
        <w:t>4 January 2021 to 28 March 2021</w:t>
      </w:r>
      <w:r w:rsidRPr="009919C9">
        <w:rPr>
          <w:rFonts w:cs="Arial"/>
          <w:sz w:val="22"/>
          <w:szCs w:val="24"/>
        </w:rPr>
        <w:t>, the JobKeeper Payment rates will be:</w:t>
      </w:r>
    </w:p>
    <w:p w14:paraId="6DA41823" w14:textId="77777777" w:rsidR="00CC47D6" w:rsidRPr="009919C9" w:rsidRDefault="00CC47D6" w:rsidP="00CC47D6">
      <w:pPr>
        <w:numPr>
          <w:ilvl w:val="0"/>
          <w:numId w:val="30"/>
        </w:numPr>
        <w:spacing w:before="0" w:after="200" w:line="276" w:lineRule="auto"/>
        <w:rPr>
          <w:rFonts w:cs="Arial"/>
          <w:sz w:val="22"/>
          <w:szCs w:val="24"/>
        </w:rPr>
      </w:pPr>
      <w:r w:rsidRPr="009919C9">
        <w:rPr>
          <w:rFonts w:cs="Arial"/>
          <w:b/>
          <w:i/>
          <w:sz w:val="22"/>
          <w:szCs w:val="24"/>
        </w:rPr>
        <w:t>$1,000</w:t>
      </w:r>
      <w:r w:rsidRPr="009919C9">
        <w:rPr>
          <w:rFonts w:cs="Arial"/>
          <w:sz w:val="22"/>
          <w:szCs w:val="24"/>
        </w:rPr>
        <w:t xml:space="preserve"> per fortnight for all eligible employees who were working for more than 80 hours or more in the 28 days before the end  of most recent pay period ending either before 1 March 202</w:t>
      </w:r>
      <w:bookmarkStart w:id="0" w:name="_GoBack"/>
      <w:bookmarkEnd w:id="0"/>
      <w:r w:rsidRPr="009919C9">
        <w:rPr>
          <w:rFonts w:cs="Arial"/>
          <w:sz w:val="22"/>
          <w:szCs w:val="24"/>
        </w:rPr>
        <w:t xml:space="preserve">0 or 1 July 2020, and </w:t>
      </w:r>
    </w:p>
    <w:p w14:paraId="4B3EF7E4" w14:textId="77777777" w:rsidR="00CC47D6" w:rsidRPr="009919C9" w:rsidRDefault="00CC47D6" w:rsidP="00CC47D6">
      <w:pPr>
        <w:numPr>
          <w:ilvl w:val="0"/>
          <w:numId w:val="30"/>
        </w:numPr>
        <w:spacing w:before="0" w:after="200" w:line="276" w:lineRule="auto"/>
        <w:rPr>
          <w:rFonts w:cs="Arial"/>
          <w:sz w:val="22"/>
          <w:szCs w:val="24"/>
        </w:rPr>
      </w:pPr>
      <w:r w:rsidRPr="009919C9">
        <w:rPr>
          <w:rFonts w:cs="Arial"/>
          <w:b/>
          <w:i/>
          <w:sz w:val="22"/>
          <w:szCs w:val="24"/>
        </w:rPr>
        <w:t>$650</w:t>
      </w:r>
      <w:r w:rsidRPr="009919C9">
        <w:rPr>
          <w:rFonts w:cs="Arial"/>
          <w:sz w:val="22"/>
          <w:szCs w:val="24"/>
        </w:rPr>
        <w:t xml:space="preserve"> per fortnight for other eligible employees.</w:t>
      </w:r>
    </w:p>
    <w:p w14:paraId="49B8C55D" w14:textId="77777777" w:rsidR="00CC47D6" w:rsidRPr="009919C9" w:rsidRDefault="00CC47D6" w:rsidP="00CC47D6">
      <w:pPr>
        <w:spacing w:line="276" w:lineRule="auto"/>
        <w:rPr>
          <w:rFonts w:cs="Arial"/>
          <w:sz w:val="22"/>
          <w:szCs w:val="24"/>
        </w:rPr>
      </w:pPr>
      <w:r w:rsidRPr="009919C9">
        <w:rPr>
          <w:rFonts w:cs="Arial"/>
          <w:sz w:val="22"/>
          <w:szCs w:val="24"/>
        </w:rPr>
        <w:t xml:space="preserve">The Commissioner of Taxation will have </w:t>
      </w:r>
      <w:r w:rsidRPr="009919C9">
        <w:rPr>
          <w:rFonts w:cs="Arial"/>
          <w:bCs/>
          <w:sz w:val="22"/>
          <w:szCs w:val="24"/>
        </w:rPr>
        <w:t>discretion</w:t>
      </w:r>
      <w:r w:rsidRPr="009919C9">
        <w:rPr>
          <w:rFonts w:cs="Arial"/>
          <w:sz w:val="22"/>
          <w:szCs w:val="24"/>
        </w:rPr>
        <w:t xml:space="preserve"> to set out alternative tests where an employee or business participant’s </w:t>
      </w:r>
      <w:r w:rsidRPr="009919C9">
        <w:rPr>
          <w:rFonts w:cs="Arial"/>
          <w:b/>
          <w:sz w:val="22"/>
          <w:szCs w:val="24"/>
        </w:rPr>
        <w:t>hours were not usual</w:t>
      </w:r>
      <w:r w:rsidRPr="009919C9">
        <w:rPr>
          <w:rFonts w:cs="Arial"/>
          <w:sz w:val="22"/>
          <w:szCs w:val="24"/>
        </w:rPr>
        <w:t xml:space="preserve"> during the </w:t>
      </w:r>
      <w:r w:rsidRPr="009919C9">
        <w:rPr>
          <w:rFonts w:cs="Arial"/>
          <w:b/>
          <w:sz w:val="22"/>
          <w:szCs w:val="24"/>
        </w:rPr>
        <w:t>February</w:t>
      </w:r>
      <w:r w:rsidRPr="009919C9">
        <w:rPr>
          <w:rFonts w:cs="Arial"/>
          <w:sz w:val="22"/>
          <w:szCs w:val="24"/>
        </w:rPr>
        <w:t xml:space="preserve"> </w:t>
      </w:r>
      <w:r w:rsidRPr="009919C9">
        <w:rPr>
          <w:rFonts w:cs="Arial"/>
          <w:b/>
          <w:sz w:val="22"/>
          <w:szCs w:val="24"/>
        </w:rPr>
        <w:t>and/or</w:t>
      </w:r>
      <w:r w:rsidRPr="009919C9">
        <w:rPr>
          <w:rFonts w:cs="Arial"/>
          <w:sz w:val="22"/>
          <w:szCs w:val="24"/>
        </w:rPr>
        <w:t xml:space="preserve"> </w:t>
      </w:r>
      <w:r w:rsidRPr="009919C9">
        <w:rPr>
          <w:rFonts w:cs="Arial"/>
          <w:b/>
          <w:sz w:val="22"/>
          <w:szCs w:val="24"/>
        </w:rPr>
        <w:t>June</w:t>
      </w:r>
      <w:r w:rsidRPr="009919C9">
        <w:rPr>
          <w:rFonts w:cs="Arial"/>
          <w:sz w:val="22"/>
          <w:szCs w:val="24"/>
        </w:rPr>
        <w:t xml:space="preserve"> 2020 reference period (the period with the higher number of hours worked is to be used for employees with 1 March 2020 eligibility). </w:t>
      </w:r>
    </w:p>
    <w:p w14:paraId="50784AF7" w14:textId="77777777" w:rsidR="00CC47D6" w:rsidRPr="009919C9" w:rsidRDefault="00CC47D6" w:rsidP="00CC47D6">
      <w:pPr>
        <w:spacing w:line="276" w:lineRule="auto"/>
        <w:rPr>
          <w:rFonts w:cs="Arial"/>
          <w:sz w:val="22"/>
          <w:szCs w:val="24"/>
        </w:rPr>
      </w:pPr>
      <w:r w:rsidRPr="009919C9">
        <w:rPr>
          <w:rFonts w:cs="Arial"/>
          <w:sz w:val="22"/>
          <w:szCs w:val="24"/>
        </w:rPr>
        <w:t xml:space="preserve">Guidance has been provided by the ATO where the employee was paid in non-weekly or non-fortnightly pay periods and in other circumstances the general rules do not cover. </w:t>
      </w:r>
    </w:p>
    <w:p w14:paraId="31E0B8D4" w14:textId="77777777" w:rsidR="00CC47D6" w:rsidRPr="009919C9" w:rsidRDefault="00CC47D6" w:rsidP="00CC47D6">
      <w:pPr>
        <w:spacing w:line="276" w:lineRule="auto"/>
        <w:rPr>
          <w:rFonts w:cs="Arial"/>
          <w:sz w:val="22"/>
          <w:szCs w:val="24"/>
        </w:rPr>
      </w:pPr>
      <w:r w:rsidRPr="009919C9">
        <w:rPr>
          <w:rFonts w:cs="Arial"/>
          <w:sz w:val="22"/>
          <w:szCs w:val="24"/>
        </w:rPr>
        <w:t>The JobKeeper Payment will continue to be made by the ATO to employers in arrears. Employers will continue to be required to make payments to employees equal to, or greater than, the amount of the relevant JobKeeper Payment (before tax), based on the payment rate that applies to each employee.</w:t>
      </w:r>
    </w:p>
    <w:p w14:paraId="151F615A" w14:textId="77777777" w:rsidR="00CC47D6" w:rsidRPr="009919C9" w:rsidRDefault="00CC47D6" w:rsidP="00CC47D6">
      <w:pPr>
        <w:spacing w:line="276" w:lineRule="auto"/>
        <w:rPr>
          <w:rFonts w:cs="Arial"/>
          <w:sz w:val="22"/>
          <w:szCs w:val="24"/>
        </w:rPr>
      </w:pPr>
      <w:r w:rsidRPr="009919C9">
        <w:rPr>
          <w:rFonts w:cs="Arial"/>
          <w:sz w:val="22"/>
          <w:szCs w:val="24"/>
        </w:rPr>
        <w:t xml:space="preserve">You are required to give information about the entitlement for the fortnight, including details of the individual and the relevant rate, to the Commissioner, in the approved form.  </w:t>
      </w:r>
    </w:p>
    <w:p w14:paraId="0501DA07" w14:textId="77777777" w:rsidR="00207192" w:rsidRDefault="00207192" w:rsidP="003B4032">
      <w:pPr>
        <w:spacing w:before="0" w:after="200" w:line="276" w:lineRule="auto"/>
        <w:rPr>
          <w:rFonts w:eastAsia="MS Gothic" w:cs="Arial"/>
          <w:b/>
          <w:bCs/>
          <w:iCs/>
          <w:color w:val="21314D"/>
          <w:sz w:val="28"/>
          <w:szCs w:val="28"/>
          <w:lang w:val="en-AU"/>
        </w:rPr>
      </w:pPr>
    </w:p>
    <w:p w14:paraId="6E5F5F8D" w14:textId="77777777" w:rsidR="00207192" w:rsidRDefault="00207192" w:rsidP="003B4032">
      <w:pPr>
        <w:spacing w:before="0" w:after="200" w:line="276" w:lineRule="auto"/>
        <w:rPr>
          <w:rFonts w:eastAsia="MS Gothic" w:cs="Arial"/>
          <w:b/>
          <w:bCs/>
          <w:iCs/>
          <w:color w:val="21314D"/>
          <w:sz w:val="28"/>
          <w:szCs w:val="28"/>
          <w:lang w:val="en-AU"/>
        </w:rPr>
      </w:pPr>
    </w:p>
    <w:p w14:paraId="5FA7A8D2" w14:textId="33160234" w:rsidR="003B4032" w:rsidRPr="009919C9" w:rsidRDefault="003B4032" w:rsidP="003B4032">
      <w:pPr>
        <w:spacing w:before="0" w:after="200" w:line="276" w:lineRule="auto"/>
        <w:rPr>
          <w:rFonts w:eastAsia="MS Gothic" w:cs="Arial"/>
          <w:b/>
          <w:bCs/>
          <w:iCs/>
          <w:color w:val="21314D"/>
          <w:sz w:val="28"/>
          <w:szCs w:val="28"/>
          <w:lang w:val="en-AU"/>
        </w:rPr>
      </w:pPr>
      <w:r w:rsidRPr="009919C9">
        <w:rPr>
          <w:rFonts w:eastAsia="MS Gothic" w:cs="Arial"/>
          <w:b/>
          <w:bCs/>
          <w:iCs/>
          <w:color w:val="21314D"/>
          <w:sz w:val="28"/>
          <w:szCs w:val="28"/>
          <w:lang w:val="en-AU"/>
        </w:rPr>
        <w:lastRenderedPageBreak/>
        <w:t>You have not opted out of the scheme</w:t>
      </w:r>
    </w:p>
    <w:p w14:paraId="3E045961" w14:textId="77777777"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An employer is not entitled to the JobKeeper payment if they notify the Commissioner that they no longer wish to participate in the JobKeeper scheme. This notification must be made in the form approved by the Commissioner.</w:t>
      </w:r>
    </w:p>
    <w:p w14:paraId="47E5B6F4" w14:textId="77777777" w:rsidR="003B4032" w:rsidRPr="003B4032" w:rsidRDefault="003B4032" w:rsidP="003B4032">
      <w:pPr>
        <w:spacing w:before="0" w:after="200" w:line="276" w:lineRule="auto"/>
        <w:rPr>
          <w:rFonts w:eastAsia="MS Gothic" w:cs="Arial"/>
          <w:b/>
          <w:bCs/>
          <w:color w:val="21314D"/>
          <w:sz w:val="28"/>
          <w:szCs w:val="28"/>
          <w:lang w:val="en-AU"/>
        </w:rPr>
      </w:pPr>
      <w:r w:rsidRPr="003B4032">
        <w:rPr>
          <w:rFonts w:eastAsia="MS Gothic" w:cs="Arial"/>
          <w:b/>
          <w:bCs/>
          <w:color w:val="21314D"/>
          <w:sz w:val="28"/>
          <w:szCs w:val="28"/>
          <w:lang w:val="en-AU"/>
        </w:rPr>
        <w:t>Is your business eligible for your owners who are not employees?</w:t>
      </w:r>
    </w:p>
    <w:p w14:paraId="52A88AE0" w14:textId="77777777" w:rsidR="003B4032" w:rsidRPr="003B4032" w:rsidRDefault="003B4032" w:rsidP="003B4032">
      <w:pPr>
        <w:spacing w:before="0" w:after="200" w:line="276" w:lineRule="auto"/>
        <w:rPr>
          <w:rFonts w:eastAsia="MS Gothic" w:cs="Arial"/>
          <w:b/>
          <w:bCs/>
          <w:color w:val="21314D"/>
          <w:sz w:val="28"/>
          <w:szCs w:val="28"/>
          <w:lang w:val="en-AU"/>
        </w:rPr>
      </w:pPr>
      <w:r w:rsidRPr="003B4032">
        <w:rPr>
          <w:rFonts w:eastAsia="MS Gothic" w:cs="Arial"/>
          <w:b/>
          <w:bCs/>
          <w:color w:val="21314D"/>
          <w:sz w:val="28"/>
          <w:szCs w:val="28"/>
          <w:lang w:val="en-AU"/>
        </w:rPr>
        <w:t xml:space="preserve">Eligibility based on ‘business participants’ who are not employees </w:t>
      </w:r>
    </w:p>
    <w:p w14:paraId="26E4A438" w14:textId="77777777"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The Rules also allow a limited entitlement to the JobKeeper payment for certain individuals who are not employees of entities but who are actively engaged in the business carried on by a sole trader, partnership, trust or company (i.e. not passive partners, shareholders and beneficiaries).</w:t>
      </w:r>
    </w:p>
    <w:tbl>
      <w:tblPr>
        <w:tblStyle w:val="TableGrid"/>
        <w:tblW w:w="0" w:type="auto"/>
        <w:tblLook w:val="04A0" w:firstRow="1" w:lastRow="0" w:firstColumn="1" w:lastColumn="0" w:noHBand="0" w:noVBand="1"/>
      </w:tblPr>
      <w:tblGrid>
        <w:gridCol w:w="3256"/>
        <w:gridCol w:w="6520"/>
      </w:tblGrid>
      <w:tr w:rsidR="00207192" w14:paraId="43B3C539" w14:textId="77777777" w:rsidTr="00207192">
        <w:trPr>
          <w:trHeight w:val="303"/>
        </w:trPr>
        <w:tc>
          <w:tcPr>
            <w:tcW w:w="3256" w:type="dxa"/>
            <w:tcBorders>
              <w:top w:val="nil"/>
              <w:left w:val="nil"/>
              <w:bottom w:val="nil"/>
              <w:right w:val="nil"/>
            </w:tcBorders>
          </w:tcPr>
          <w:p w14:paraId="70603E53" w14:textId="53AFFA1B" w:rsidR="00207192" w:rsidRDefault="00207192" w:rsidP="17F128E7">
            <w:pPr>
              <w:spacing w:before="0" w:after="200" w:line="276" w:lineRule="auto"/>
              <w:rPr>
                <w:rFonts w:cs="Arial"/>
                <w:b/>
                <w:bCs/>
                <w:i/>
                <w:iCs/>
                <w:szCs w:val="24"/>
                <w:lang w:val="en-AU"/>
              </w:rPr>
            </w:pPr>
            <w:r w:rsidRPr="009919C9">
              <w:rPr>
                <w:rFonts w:cs="Arial"/>
                <w:b/>
                <w:bCs/>
                <w:i/>
                <w:iCs/>
                <w:szCs w:val="24"/>
                <w:lang w:val="en-AU"/>
              </w:rPr>
              <w:t xml:space="preserve">Entity - </w:t>
            </w:r>
            <w:r w:rsidRPr="009919C9">
              <w:rPr>
                <w:rFonts w:cs="Arial"/>
                <w:b/>
                <w:i/>
                <w:szCs w:val="24"/>
                <w:lang w:val="en-AU"/>
              </w:rPr>
              <w:tab/>
            </w:r>
            <w:r w:rsidRPr="009919C9">
              <w:rPr>
                <w:rFonts w:cs="Arial"/>
                <w:b/>
                <w:i/>
                <w:szCs w:val="24"/>
                <w:lang w:val="en-AU"/>
              </w:rPr>
              <w:tab/>
            </w:r>
          </w:p>
        </w:tc>
        <w:tc>
          <w:tcPr>
            <w:tcW w:w="6520" w:type="dxa"/>
            <w:tcBorders>
              <w:top w:val="nil"/>
              <w:left w:val="nil"/>
              <w:bottom w:val="nil"/>
              <w:right w:val="nil"/>
            </w:tcBorders>
          </w:tcPr>
          <w:p w14:paraId="3743EBA4" w14:textId="4E08E647" w:rsidR="00207192" w:rsidRDefault="00207192" w:rsidP="17F128E7">
            <w:pPr>
              <w:spacing w:before="0" w:after="200" w:line="276" w:lineRule="auto"/>
              <w:rPr>
                <w:rFonts w:cs="Arial"/>
                <w:b/>
                <w:bCs/>
                <w:i/>
                <w:iCs/>
                <w:szCs w:val="24"/>
                <w:lang w:val="en-AU"/>
              </w:rPr>
            </w:pPr>
            <w:r w:rsidRPr="009919C9">
              <w:rPr>
                <w:rFonts w:cs="Arial"/>
                <w:b/>
                <w:bCs/>
                <w:i/>
                <w:iCs/>
                <w:szCs w:val="24"/>
                <w:lang w:val="en-AU"/>
              </w:rPr>
              <w:t>The Individual</w:t>
            </w:r>
          </w:p>
        </w:tc>
      </w:tr>
      <w:tr w:rsidR="00207192" w14:paraId="63F6BE39" w14:textId="77777777" w:rsidTr="00207192">
        <w:tc>
          <w:tcPr>
            <w:tcW w:w="3256" w:type="dxa"/>
            <w:tcBorders>
              <w:top w:val="nil"/>
              <w:left w:val="nil"/>
              <w:bottom w:val="nil"/>
              <w:right w:val="nil"/>
            </w:tcBorders>
          </w:tcPr>
          <w:p w14:paraId="62A202F5" w14:textId="02415E57" w:rsidR="00207192" w:rsidRDefault="00207192" w:rsidP="17F128E7">
            <w:pPr>
              <w:spacing w:before="0" w:after="200" w:line="276" w:lineRule="auto"/>
              <w:rPr>
                <w:rFonts w:cs="Arial"/>
                <w:b/>
                <w:bCs/>
                <w:i/>
                <w:iCs/>
                <w:szCs w:val="24"/>
                <w:lang w:val="en-AU"/>
              </w:rPr>
            </w:pPr>
            <w:r w:rsidRPr="009919C9">
              <w:rPr>
                <w:rFonts w:cs="Arial"/>
                <w:szCs w:val="24"/>
                <w:lang w:val="en-AU"/>
              </w:rPr>
              <w:t>Sole trader-</w:t>
            </w:r>
          </w:p>
        </w:tc>
        <w:tc>
          <w:tcPr>
            <w:tcW w:w="6520" w:type="dxa"/>
            <w:tcBorders>
              <w:top w:val="nil"/>
              <w:left w:val="nil"/>
              <w:bottom w:val="nil"/>
              <w:right w:val="nil"/>
            </w:tcBorders>
          </w:tcPr>
          <w:p w14:paraId="7C585661" w14:textId="3AF147CC" w:rsidR="00207192" w:rsidRDefault="00207192" w:rsidP="17F128E7">
            <w:pPr>
              <w:spacing w:before="0" w:after="200" w:line="276" w:lineRule="auto"/>
              <w:rPr>
                <w:rFonts w:cs="Arial"/>
                <w:b/>
                <w:bCs/>
                <w:i/>
                <w:iCs/>
                <w:szCs w:val="24"/>
                <w:lang w:val="en-AU"/>
              </w:rPr>
            </w:pPr>
            <w:r w:rsidRPr="009919C9">
              <w:rPr>
                <w:rFonts w:cs="Arial"/>
                <w:szCs w:val="24"/>
                <w:lang w:val="en-AU"/>
              </w:rPr>
              <w:t>The sole trader</w:t>
            </w:r>
          </w:p>
        </w:tc>
      </w:tr>
      <w:tr w:rsidR="00207192" w14:paraId="2E47DFDE" w14:textId="77777777" w:rsidTr="00207192">
        <w:tc>
          <w:tcPr>
            <w:tcW w:w="3256" w:type="dxa"/>
            <w:tcBorders>
              <w:top w:val="nil"/>
              <w:left w:val="nil"/>
              <w:bottom w:val="nil"/>
              <w:right w:val="nil"/>
            </w:tcBorders>
          </w:tcPr>
          <w:p w14:paraId="0BEC7BA2" w14:textId="7C77492A" w:rsidR="00207192" w:rsidRDefault="00207192" w:rsidP="17F128E7">
            <w:pPr>
              <w:spacing w:before="0" w:after="200" w:line="276" w:lineRule="auto"/>
              <w:rPr>
                <w:rFonts w:cs="Arial"/>
                <w:b/>
                <w:bCs/>
                <w:i/>
                <w:iCs/>
                <w:szCs w:val="24"/>
                <w:lang w:val="en-AU"/>
              </w:rPr>
            </w:pPr>
            <w:r w:rsidRPr="009919C9">
              <w:rPr>
                <w:rFonts w:cs="Arial"/>
                <w:szCs w:val="24"/>
                <w:lang w:val="en-AU"/>
              </w:rPr>
              <w:t>Partnership -</w:t>
            </w:r>
          </w:p>
        </w:tc>
        <w:tc>
          <w:tcPr>
            <w:tcW w:w="6520" w:type="dxa"/>
            <w:tcBorders>
              <w:top w:val="nil"/>
              <w:left w:val="nil"/>
              <w:bottom w:val="nil"/>
              <w:right w:val="nil"/>
            </w:tcBorders>
          </w:tcPr>
          <w:p w14:paraId="0A4FB10C" w14:textId="1939A8D1" w:rsidR="00207192" w:rsidRDefault="00207192" w:rsidP="17F128E7">
            <w:pPr>
              <w:spacing w:before="0" w:after="200" w:line="276" w:lineRule="auto"/>
              <w:rPr>
                <w:rFonts w:cs="Arial"/>
                <w:b/>
                <w:bCs/>
                <w:i/>
                <w:iCs/>
                <w:szCs w:val="24"/>
                <w:lang w:val="en-AU"/>
              </w:rPr>
            </w:pPr>
            <w:r w:rsidRPr="009919C9">
              <w:rPr>
                <w:rFonts w:cs="Arial"/>
                <w:szCs w:val="24"/>
                <w:lang w:val="en-AU"/>
              </w:rPr>
              <w:t>A partner in the partnership</w:t>
            </w:r>
          </w:p>
        </w:tc>
      </w:tr>
      <w:tr w:rsidR="00207192" w14:paraId="77B4FF48" w14:textId="77777777" w:rsidTr="00207192">
        <w:tc>
          <w:tcPr>
            <w:tcW w:w="3256" w:type="dxa"/>
            <w:tcBorders>
              <w:top w:val="nil"/>
              <w:left w:val="nil"/>
              <w:bottom w:val="nil"/>
              <w:right w:val="nil"/>
            </w:tcBorders>
          </w:tcPr>
          <w:p w14:paraId="16641E91" w14:textId="47AA814F" w:rsidR="00207192" w:rsidRDefault="00207192" w:rsidP="17F128E7">
            <w:pPr>
              <w:spacing w:before="0" w:after="200" w:line="276" w:lineRule="auto"/>
              <w:rPr>
                <w:rFonts w:cs="Arial"/>
                <w:b/>
                <w:bCs/>
                <w:i/>
                <w:iCs/>
                <w:szCs w:val="24"/>
                <w:lang w:val="en-AU"/>
              </w:rPr>
            </w:pPr>
            <w:r w:rsidRPr="009919C9">
              <w:rPr>
                <w:rFonts w:cs="Arial"/>
                <w:szCs w:val="24"/>
                <w:lang w:val="en-AU"/>
              </w:rPr>
              <w:t>Trust -</w:t>
            </w:r>
          </w:p>
        </w:tc>
        <w:tc>
          <w:tcPr>
            <w:tcW w:w="6520" w:type="dxa"/>
            <w:tcBorders>
              <w:top w:val="nil"/>
              <w:left w:val="nil"/>
              <w:bottom w:val="nil"/>
              <w:right w:val="nil"/>
            </w:tcBorders>
          </w:tcPr>
          <w:p w14:paraId="19F56F21" w14:textId="5FF2E1E3" w:rsidR="00207192" w:rsidRDefault="00207192" w:rsidP="17F128E7">
            <w:pPr>
              <w:spacing w:before="0" w:after="200" w:line="276" w:lineRule="auto"/>
              <w:rPr>
                <w:rFonts w:cs="Arial"/>
                <w:b/>
                <w:bCs/>
                <w:i/>
                <w:iCs/>
                <w:szCs w:val="24"/>
                <w:lang w:val="en-AU"/>
              </w:rPr>
            </w:pPr>
            <w:r w:rsidRPr="009919C9">
              <w:rPr>
                <w:rFonts w:cs="Arial"/>
                <w:szCs w:val="24"/>
                <w:lang w:val="en-AU"/>
              </w:rPr>
              <w:t>An adult beneficiary of the trust</w:t>
            </w:r>
          </w:p>
        </w:tc>
      </w:tr>
      <w:tr w:rsidR="00207192" w14:paraId="190B7053" w14:textId="77777777" w:rsidTr="00207192">
        <w:tc>
          <w:tcPr>
            <w:tcW w:w="3256" w:type="dxa"/>
            <w:tcBorders>
              <w:top w:val="nil"/>
              <w:left w:val="nil"/>
              <w:bottom w:val="nil"/>
              <w:right w:val="nil"/>
            </w:tcBorders>
          </w:tcPr>
          <w:p w14:paraId="75B25321" w14:textId="3F51D1D7" w:rsidR="00207192" w:rsidRDefault="00207192" w:rsidP="17F128E7">
            <w:pPr>
              <w:spacing w:before="0" w:after="200" w:line="276" w:lineRule="auto"/>
              <w:rPr>
                <w:rFonts w:cs="Arial"/>
                <w:b/>
                <w:bCs/>
                <w:i/>
                <w:iCs/>
                <w:szCs w:val="24"/>
                <w:lang w:val="en-AU"/>
              </w:rPr>
            </w:pPr>
            <w:r w:rsidRPr="009919C9">
              <w:rPr>
                <w:rFonts w:cs="Arial"/>
                <w:szCs w:val="24"/>
                <w:lang w:val="en-AU"/>
              </w:rPr>
              <w:t>Company -</w:t>
            </w:r>
          </w:p>
        </w:tc>
        <w:tc>
          <w:tcPr>
            <w:tcW w:w="6520" w:type="dxa"/>
            <w:tcBorders>
              <w:top w:val="nil"/>
              <w:left w:val="nil"/>
              <w:bottom w:val="nil"/>
              <w:right w:val="nil"/>
            </w:tcBorders>
          </w:tcPr>
          <w:p w14:paraId="552C216F" w14:textId="77992C85" w:rsidR="00207192" w:rsidRDefault="00207192" w:rsidP="17F128E7">
            <w:pPr>
              <w:spacing w:before="0" w:after="200" w:line="276" w:lineRule="auto"/>
              <w:rPr>
                <w:rFonts w:cs="Arial"/>
                <w:b/>
                <w:bCs/>
                <w:i/>
                <w:iCs/>
                <w:szCs w:val="24"/>
                <w:lang w:val="en-AU"/>
              </w:rPr>
            </w:pPr>
            <w:r w:rsidRPr="009919C9">
              <w:rPr>
                <w:rFonts w:cs="Arial"/>
                <w:szCs w:val="24"/>
                <w:lang w:val="en-AU"/>
              </w:rPr>
              <w:t>A shareholder in or a director of the company</w:t>
            </w:r>
          </w:p>
        </w:tc>
      </w:tr>
    </w:tbl>
    <w:p w14:paraId="13D023ED" w14:textId="7E422143"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In relation to a fortnight, the individual must be ‘</w:t>
      </w:r>
      <w:r w:rsidRPr="009919C9">
        <w:rPr>
          <w:rFonts w:eastAsia="Times New Roman" w:cs="Arial"/>
          <w:b/>
          <w:i/>
          <w:sz w:val="22"/>
          <w:szCs w:val="24"/>
          <w:lang w:val="en-AU"/>
        </w:rPr>
        <w:t>actively engaged’</w:t>
      </w:r>
      <w:r w:rsidRPr="009919C9">
        <w:rPr>
          <w:rFonts w:eastAsia="Times New Roman" w:cs="Arial"/>
          <w:sz w:val="22"/>
          <w:szCs w:val="24"/>
          <w:lang w:val="en-AU"/>
        </w:rPr>
        <w:t xml:space="preserve"> in the business carried on by the entity. They cannot also be an employee of the entity at any time during the fortnight.</w:t>
      </w:r>
    </w:p>
    <w:p w14:paraId="32FEFFE2" w14:textId="77777777"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The individual must have met the following conditions on 1 March 2020:</w:t>
      </w:r>
    </w:p>
    <w:p w14:paraId="7BAB5132" w14:textId="77777777" w:rsidR="003B4032" w:rsidRPr="009919C9" w:rsidRDefault="003B4032" w:rsidP="003B4032">
      <w:pPr>
        <w:numPr>
          <w:ilvl w:val="0"/>
          <w:numId w:val="25"/>
        </w:numPr>
        <w:spacing w:before="0" w:after="200" w:line="276" w:lineRule="auto"/>
        <w:contextualSpacing/>
        <w:rPr>
          <w:rFonts w:eastAsia="Times New Roman" w:cs="Arial"/>
          <w:sz w:val="22"/>
          <w:szCs w:val="24"/>
          <w:lang w:val="en-AU"/>
        </w:rPr>
      </w:pPr>
      <w:r w:rsidRPr="009919C9">
        <w:rPr>
          <w:rFonts w:eastAsia="Times New Roman" w:cs="Arial"/>
          <w:sz w:val="22"/>
          <w:szCs w:val="24"/>
          <w:lang w:val="en-AU"/>
        </w:rPr>
        <w:t>they were aged 16 years or over;</w:t>
      </w:r>
    </w:p>
    <w:p w14:paraId="7656F208" w14:textId="77777777" w:rsidR="003B4032" w:rsidRPr="009919C9" w:rsidRDefault="003B4032" w:rsidP="003B4032">
      <w:pPr>
        <w:numPr>
          <w:ilvl w:val="0"/>
          <w:numId w:val="25"/>
        </w:numPr>
        <w:spacing w:before="0" w:after="200" w:line="276" w:lineRule="auto"/>
        <w:contextualSpacing/>
        <w:rPr>
          <w:rFonts w:eastAsia="Times New Roman" w:cs="Arial"/>
          <w:sz w:val="22"/>
          <w:szCs w:val="24"/>
          <w:lang w:val="en-AU"/>
        </w:rPr>
      </w:pPr>
      <w:r w:rsidRPr="009919C9">
        <w:rPr>
          <w:rFonts w:eastAsia="Times New Roman" w:cs="Arial"/>
          <w:sz w:val="22"/>
          <w:szCs w:val="24"/>
          <w:lang w:val="en-AU"/>
        </w:rPr>
        <w:t xml:space="preserve">they were </w:t>
      </w:r>
      <w:r w:rsidRPr="009919C9">
        <w:rPr>
          <w:rFonts w:eastAsia="Times New Roman" w:cs="Arial"/>
          <w:b/>
          <w:sz w:val="22"/>
          <w:szCs w:val="24"/>
          <w:lang w:val="en-AU"/>
        </w:rPr>
        <w:t>actively engaged</w:t>
      </w:r>
      <w:r w:rsidRPr="009919C9">
        <w:rPr>
          <w:rFonts w:eastAsia="Times New Roman" w:cs="Arial"/>
          <w:sz w:val="22"/>
          <w:szCs w:val="24"/>
          <w:lang w:val="en-AU"/>
        </w:rPr>
        <w:t xml:space="preserve"> in the business;</w:t>
      </w:r>
    </w:p>
    <w:p w14:paraId="00901B51" w14:textId="77777777" w:rsidR="003B4032" w:rsidRPr="009919C9" w:rsidRDefault="003B4032" w:rsidP="003B4032">
      <w:pPr>
        <w:numPr>
          <w:ilvl w:val="0"/>
          <w:numId w:val="25"/>
        </w:numPr>
        <w:spacing w:before="0" w:after="200" w:line="276" w:lineRule="auto"/>
        <w:contextualSpacing/>
        <w:rPr>
          <w:rFonts w:eastAsia="Times New Roman" w:cs="Arial"/>
          <w:sz w:val="22"/>
          <w:szCs w:val="24"/>
          <w:lang w:val="en-AU"/>
        </w:rPr>
      </w:pPr>
      <w:r w:rsidRPr="009919C9">
        <w:rPr>
          <w:rFonts w:eastAsia="Times New Roman" w:cs="Arial"/>
          <w:sz w:val="22"/>
          <w:szCs w:val="24"/>
          <w:lang w:val="en-AU"/>
        </w:rPr>
        <w:t xml:space="preserve">their relationship to the entity was as outlined above; </w:t>
      </w:r>
    </w:p>
    <w:p w14:paraId="33749006" w14:textId="77777777" w:rsidR="003B4032" w:rsidRPr="009919C9" w:rsidRDefault="003B4032" w:rsidP="003B4032">
      <w:pPr>
        <w:numPr>
          <w:ilvl w:val="0"/>
          <w:numId w:val="25"/>
        </w:numPr>
        <w:spacing w:before="0" w:after="200" w:line="276" w:lineRule="auto"/>
        <w:contextualSpacing/>
        <w:rPr>
          <w:rFonts w:eastAsia="Times New Roman" w:cs="Arial"/>
          <w:sz w:val="22"/>
          <w:szCs w:val="24"/>
          <w:lang w:val="en-AU"/>
        </w:rPr>
      </w:pPr>
      <w:r w:rsidRPr="009919C9">
        <w:rPr>
          <w:rFonts w:eastAsia="Times New Roman" w:cs="Arial"/>
          <w:sz w:val="22"/>
          <w:szCs w:val="24"/>
          <w:lang w:val="en-AU"/>
        </w:rPr>
        <w:t>they were either:</w:t>
      </w:r>
    </w:p>
    <w:p w14:paraId="320E2330" w14:textId="16D7C2B3" w:rsidR="008609FE" w:rsidRDefault="003B4032" w:rsidP="00207192">
      <w:pPr>
        <w:numPr>
          <w:ilvl w:val="0"/>
          <w:numId w:val="25"/>
        </w:numPr>
        <w:spacing w:before="0" w:after="200" w:line="276" w:lineRule="auto"/>
        <w:contextualSpacing/>
        <w:rPr>
          <w:rFonts w:eastAsia="Times New Roman" w:cs="Arial"/>
          <w:sz w:val="22"/>
          <w:szCs w:val="24"/>
          <w:lang w:val="en-AU"/>
        </w:rPr>
      </w:pPr>
      <w:r w:rsidRPr="009919C9">
        <w:rPr>
          <w:rFonts w:eastAsia="Times New Roman" w:cs="Arial"/>
          <w:sz w:val="22"/>
          <w:szCs w:val="24"/>
          <w:lang w:val="en-AU"/>
        </w:rPr>
        <w:t>an Australian resident.</w:t>
      </w:r>
    </w:p>
    <w:p w14:paraId="6E55103C" w14:textId="77777777" w:rsidR="00207192" w:rsidRPr="00207192" w:rsidRDefault="00207192" w:rsidP="00207192">
      <w:pPr>
        <w:numPr>
          <w:ilvl w:val="0"/>
          <w:numId w:val="25"/>
        </w:numPr>
        <w:spacing w:before="0" w:after="200" w:line="276" w:lineRule="auto"/>
        <w:contextualSpacing/>
        <w:rPr>
          <w:rFonts w:eastAsia="Times New Roman" w:cs="Arial"/>
          <w:sz w:val="22"/>
          <w:szCs w:val="24"/>
          <w:lang w:val="en-AU"/>
        </w:rPr>
      </w:pPr>
    </w:p>
    <w:p w14:paraId="5CEE9DAC" w14:textId="0793CC95" w:rsidR="003B4032" w:rsidRPr="00207192" w:rsidRDefault="003B4032" w:rsidP="003B4032">
      <w:pPr>
        <w:spacing w:before="0" w:after="200" w:line="276" w:lineRule="auto"/>
        <w:rPr>
          <w:rFonts w:eastAsia="Times New Roman" w:cs="Arial"/>
          <w:sz w:val="22"/>
          <w:szCs w:val="24"/>
          <w:lang w:val="en-AU"/>
        </w:rPr>
      </w:pPr>
      <w:r w:rsidRPr="00207192">
        <w:rPr>
          <w:rFonts w:eastAsia="Times New Roman" w:cs="Arial"/>
          <w:sz w:val="22"/>
          <w:szCs w:val="24"/>
          <w:lang w:val="en-AU"/>
        </w:rPr>
        <w:t>The individual must give their entity a ‘nomination notice’ in the approved form, and at the time of the nomination, they cannot be an employee (other than a casual employee) of another entity.</w:t>
      </w:r>
    </w:p>
    <w:p w14:paraId="4923B20D" w14:textId="77777777"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 xml:space="preserve">The entity must satisfy the general eligibility requirements for employers outlined above, and the individual is an ‘eligible business participant’ and not an employee. The entity must notify an individual in writing within seven days of giving the individual’s information to the Commissioner for the fortnight (except for </w:t>
      </w:r>
      <w:proofErr w:type="spellStart"/>
      <w:r w:rsidRPr="009919C9">
        <w:rPr>
          <w:rFonts w:eastAsia="Times New Roman" w:cs="Arial"/>
          <w:sz w:val="22"/>
          <w:szCs w:val="24"/>
          <w:lang w:val="en-AU"/>
        </w:rPr>
        <w:t>sole</w:t>
      </w:r>
      <w:proofErr w:type="spellEnd"/>
      <w:r w:rsidRPr="009919C9">
        <w:rPr>
          <w:rFonts w:eastAsia="Times New Roman" w:cs="Arial"/>
          <w:sz w:val="22"/>
          <w:szCs w:val="24"/>
          <w:lang w:val="en-AU"/>
        </w:rPr>
        <w:t xml:space="preserve"> traders).</w:t>
      </w:r>
    </w:p>
    <w:p w14:paraId="797287B8" w14:textId="77777777"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 xml:space="preserve">There can only be </w:t>
      </w:r>
      <w:r w:rsidRPr="009919C9">
        <w:rPr>
          <w:rFonts w:eastAsia="Times New Roman" w:cs="Arial"/>
          <w:b/>
          <w:i/>
          <w:sz w:val="22"/>
          <w:szCs w:val="24"/>
          <w:lang w:val="en-AU"/>
        </w:rPr>
        <w:t>one</w:t>
      </w:r>
      <w:r w:rsidRPr="009919C9">
        <w:rPr>
          <w:rFonts w:eastAsia="Times New Roman" w:cs="Arial"/>
          <w:sz w:val="22"/>
          <w:szCs w:val="24"/>
          <w:lang w:val="en-AU"/>
        </w:rPr>
        <w:t xml:space="preserve"> eligible business participant nominated for each entity.</w:t>
      </w:r>
    </w:p>
    <w:p w14:paraId="5258200C" w14:textId="4F70414C" w:rsidR="005F13F6" w:rsidRPr="009919C9" w:rsidRDefault="005F13F6" w:rsidP="005F13F6">
      <w:pPr>
        <w:spacing w:before="0" w:after="200" w:line="276" w:lineRule="auto"/>
        <w:rPr>
          <w:rFonts w:eastAsia="Times New Roman" w:cs="Arial"/>
          <w:sz w:val="22"/>
          <w:szCs w:val="24"/>
          <w:lang w:val="en-AU"/>
        </w:rPr>
      </w:pPr>
      <w:r w:rsidRPr="009919C9">
        <w:rPr>
          <w:rFonts w:eastAsia="Times New Roman" w:cs="Arial"/>
          <w:sz w:val="22"/>
          <w:szCs w:val="24"/>
          <w:lang w:val="en-AU"/>
        </w:rPr>
        <w:t>The tier 1 rate of the JobKeeper payment will apply to your eligible business participant if they satisfy the 80-hour threshold. They satisfy this if they:</w:t>
      </w:r>
    </w:p>
    <w:p w14:paraId="19D23C63" w14:textId="2C0A27E8" w:rsidR="005F13F6" w:rsidRPr="009919C9" w:rsidRDefault="005F13F6" w:rsidP="005F13F6">
      <w:pPr>
        <w:numPr>
          <w:ilvl w:val="0"/>
          <w:numId w:val="33"/>
        </w:numPr>
        <w:spacing w:before="0" w:after="200" w:line="276" w:lineRule="auto"/>
        <w:rPr>
          <w:rFonts w:eastAsia="Times New Roman" w:cs="Arial"/>
          <w:sz w:val="22"/>
          <w:szCs w:val="24"/>
          <w:lang w:val="en-AU"/>
        </w:rPr>
      </w:pPr>
      <w:r w:rsidRPr="009919C9">
        <w:rPr>
          <w:rFonts w:eastAsia="Times New Roman" w:cs="Arial"/>
          <w:sz w:val="22"/>
          <w:szCs w:val="24"/>
          <w:lang w:val="en-AU"/>
        </w:rPr>
        <w:t xml:space="preserve">were </w:t>
      </w:r>
      <w:r w:rsidRPr="00207192">
        <w:rPr>
          <w:sz w:val="22"/>
        </w:rPr>
        <w:t>actively engaged</w:t>
      </w:r>
      <w:r w:rsidRPr="00207192">
        <w:rPr>
          <w:rFonts w:eastAsia="Times New Roman" w:cs="Arial"/>
          <w:sz w:val="28"/>
          <w:szCs w:val="24"/>
          <w:lang w:val="en-AU"/>
        </w:rPr>
        <w:t xml:space="preserve"> </w:t>
      </w:r>
      <w:r w:rsidRPr="009919C9">
        <w:rPr>
          <w:rFonts w:eastAsia="Times New Roman" w:cs="Arial"/>
          <w:sz w:val="22"/>
          <w:szCs w:val="24"/>
          <w:lang w:val="en-AU"/>
        </w:rPr>
        <w:t>in your business for 80 hours or more in their 29-day reference period, and</w:t>
      </w:r>
    </w:p>
    <w:p w14:paraId="31635524" w14:textId="77777777" w:rsidR="005F13F6" w:rsidRPr="009919C9" w:rsidRDefault="005F13F6" w:rsidP="005F13F6">
      <w:pPr>
        <w:numPr>
          <w:ilvl w:val="0"/>
          <w:numId w:val="33"/>
        </w:numPr>
        <w:spacing w:before="0" w:after="200" w:line="276" w:lineRule="auto"/>
        <w:rPr>
          <w:rFonts w:eastAsia="Times New Roman" w:cs="Arial"/>
          <w:sz w:val="22"/>
          <w:szCs w:val="24"/>
          <w:lang w:val="en-AU"/>
        </w:rPr>
      </w:pPr>
      <w:r w:rsidRPr="009919C9">
        <w:rPr>
          <w:rFonts w:eastAsia="Times New Roman" w:cs="Arial"/>
          <w:sz w:val="22"/>
          <w:szCs w:val="24"/>
          <w:lang w:val="en-AU"/>
        </w:rPr>
        <w:lastRenderedPageBreak/>
        <w:t>have provided you with a written declaration confirming this.</w:t>
      </w:r>
    </w:p>
    <w:p w14:paraId="4AC6223D" w14:textId="34820AE1" w:rsidR="005F13F6" w:rsidRPr="005F13F6" w:rsidRDefault="005F13F6" w:rsidP="005F13F6">
      <w:pPr>
        <w:spacing w:before="0" w:after="200" w:line="276" w:lineRule="auto"/>
        <w:rPr>
          <w:rFonts w:eastAsia="Times New Roman" w:cs="Arial"/>
          <w:sz w:val="24"/>
          <w:szCs w:val="24"/>
          <w:lang w:val="en-AU"/>
        </w:rPr>
      </w:pPr>
      <w:r w:rsidRPr="009919C9">
        <w:rPr>
          <w:rFonts w:eastAsia="Times New Roman" w:cs="Arial"/>
          <w:sz w:val="22"/>
          <w:szCs w:val="24"/>
          <w:lang w:val="en-AU"/>
        </w:rPr>
        <w:t xml:space="preserve">If they do not meet both these </w:t>
      </w:r>
      <w:r w:rsidRPr="005F13F6">
        <w:rPr>
          <w:rFonts w:eastAsia="Times New Roman" w:cs="Arial"/>
          <w:sz w:val="24"/>
          <w:szCs w:val="24"/>
          <w:lang w:val="en-AU"/>
        </w:rPr>
        <w:t>requirements you will be entitled to the tier</w:t>
      </w:r>
      <w:r>
        <w:rPr>
          <w:rFonts w:eastAsia="Times New Roman" w:cs="Arial"/>
          <w:sz w:val="24"/>
          <w:szCs w:val="24"/>
          <w:lang w:val="en-AU"/>
        </w:rPr>
        <w:t xml:space="preserve"> </w:t>
      </w:r>
      <w:r w:rsidRPr="005F13F6">
        <w:rPr>
          <w:rFonts w:eastAsia="Times New Roman" w:cs="Arial"/>
          <w:sz w:val="24"/>
          <w:szCs w:val="24"/>
          <w:lang w:val="en-AU"/>
        </w:rPr>
        <w:t>2 rate for your eligible business participant.</w:t>
      </w:r>
    </w:p>
    <w:p w14:paraId="1CA8ACFA" w14:textId="77777777" w:rsidR="003B4032" w:rsidRPr="003B4032" w:rsidRDefault="003B4032" w:rsidP="003B4032">
      <w:pPr>
        <w:spacing w:before="0" w:after="200" w:line="276" w:lineRule="auto"/>
        <w:rPr>
          <w:rFonts w:eastAsia="Times New Roman" w:cs="Arial"/>
          <w:sz w:val="24"/>
          <w:szCs w:val="24"/>
          <w:lang w:val="en-AU"/>
        </w:rPr>
      </w:pPr>
      <w:r w:rsidRPr="003B4032">
        <w:rPr>
          <w:rFonts w:eastAsia="Times New Roman" w:cs="Arial"/>
          <w:b/>
          <w:sz w:val="24"/>
          <w:szCs w:val="24"/>
          <w:lang w:val="en-AU"/>
        </w:rPr>
        <w:t>Integrity rule</w:t>
      </w:r>
      <w:r w:rsidRPr="003B4032">
        <w:rPr>
          <w:rFonts w:eastAsia="Times New Roman" w:cs="Arial"/>
          <w:sz w:val="24"/>
          <w:szCs w:val="24"/>
          <w:lang w:val="en-AU"/>
        </w:rPr>
        <w:t xml:space="preserve"> </w:t>
      </w:r>
    </w:p>
    <w:p w14:paraId="0E00AAB8" w14:textId="77777777"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An entity is not entitled to a JobKeeper payment for an eligible business participant unless the entity had an ABN on 12 March 2020 (or a later time allowed by the Commissioner) — i.e. an entity that is recently created to access the JobKeeper payment will not qualify.</w:t>
      </w:r>
    </w:p>
    <w:p w14:paraId="4AA21BA7" w14:textId="77777777" w:rsidR="003B4032" w:rsidRPr="009919C9" w:rsidRDefault="003B4032" w:rsidP="003B4032">
      <w:pPr>
        <w:spacing w:before="0" w:after="200" w:line="276" w:lineRule="auto"/>
        <w:rPr>
          <w:rFonts w:eastAsia="Times New Roman" w:cs="Arial"/>
          <w:sz w:val="22"/>
          <w:szCs w:val="24"/>
          <w:lang w:val="en-AU"/>
        </w:rPr>
      </w:pPr>
      <w:r w:rsidRPr="009919C9">
        <w:rPr>
          <w:rFonts w:eastAsia="Times New Roman" w:cs="Arial"/>
          <w:sz w:val="22"/>
          <w:szCs w:val="24"/>
          <w:lang w:val="en-AU"/>
        </w:rPr>
        <w:t xml:space="preserve">In addition, the entity must be able to demonstrate that it </w:t>
      </w:r>
      <w:r w:rsidRPr="009919C9">
        <w:rPr>
          <w:rFonts w:eastAsia="Times New Roman" w:cs="Arial"/>
          <w:b/>
          <w:sz w:val="22"/>
          <w:szCs w:val="24"/>
          <w:lang w:val="en-AU"/>
        </w:rPr>
        <w:t>was</w:t>
      </w:r>
      <w:r w:rsidRPr="009919C9">
        <w:rPr>
          <w:rFonts w:eastAsia="Times New Roman" w:cs="Arial"/>
          <w:sz w:val="22"/>
          <w:szCs w:val="24"/>
          <w:lang w:val="en-AU"/>
        </w:rPr>
        <w:t xml:space="preserve"> in business and has notified the Commissioner by either: </w:t>
      </w:r>
    </w:p>
    <w:p w14:paraId="480BA218" w14:textId="77777777" w:rsidR="003B4032" w:rsidRPr="009919C9" w:rsidRDefault="003B4032" w:rsidP="003B4032">
      <w:pPr>
        <w:numPr>
          <w:ilvl w:val="0"/>
          <w:numId w:val="26"/>
        </w:numPr>
        <w:spacing w:before="0" w:after="200" w:line="276" w:lineRule="auto"/>
        <w:contextualSpacing/>
        <w:rPr>
          <w:rFonts w:eastAsia="Times New Roman" w:cs="Arial"/>
          <w:sz w:val="22"/>
          <w:szCs w:val="24"/>
          <w:lang w:val="en-AU"/>
        </w:rPr>
      </w:pPr>
      <w:r w:rsidRPr="009919C9">
        <w:rPr>
          <w:rFonts w:eastAsia="Times New Roman" w:cs="Arial"/>
          <w:sz w:val="22"/>
          <w:szCs w:val="24"/>
          <w:lang w:val="en-AU"/>
        </w:rPr>
        <w:t>an amount was included in the entity’s assessable income for the 2018–19 income year in relation to it carrying on a business, and the Commissioner was notified on or before 12 March 2020 (or a later time allowed by the Commissioner); or</w:t>
      </w:r>
    </w:p>
    <w:p w14:paraId="0156570D" w14:textId="77777777" w:rsidR="003B4032" w:rsidRPr="009919C9" w:rsidRDefault="003B4032" w:rsidP="003B4032">
      <w:pPr>
        <w:numPr>
          <w:ilvl w:val="0"/>
          <w:numId w:val="26"/>
        </w:numPr>
        <w:spacing w:before="0" w:after="200" w:line="276" w:lineRule="auto"/>
        <w:contextualSpacing/>
        <w:rPr>
          <w:rFonts w:eastAsia="Times New Roman" w:cs="Arial"/>
          <w:sz w:val="22"/>
          <w:szCs w:val="24"/>
          <w:lang w:val="en-AU"/>
        </w:rPr>
      </w:pPr>
      <w:r w:rsidRPr="009919C9">
        <w:rPr>
          <w:rFonts w:eastAsia="Times New Roman" w:cs="Arial"/>
          <w:sz w:val="22"/>
          <w:szCs w:val="24"/>
          <w:lang w:val="en-AU"/>
        </w:rPr>
        <w:t xml:space="preserve"> the entity made a taxable supply in a tax period that started on or after 1 July 2018 and ended before 12 March 2020, and the Commissioner was notified on or before 12 March 2020 (or a later time allowed by the Commissioner).</w:t>
      </w:r>
    </w:p>
    <w:p w14:paraId="68564983" w14:textId="77777777" w:rsidR="003B4032" w:rsidRPr="003B4032" w:rsidRDefault="003B4032" w:rsidP="003B4032">
      <w:pPr>
        <w:spacing w:before="0" w:after="200" w:line="276" w:lineRule="auto"/>
        <w:rPr>
          <w:rFonts w:eastAsia="Times New Roman" w:cs="Arial"/>
          <w:sz w:val="24"/>
          <w:szCs w:val="24"/>
          <w:lang w:val="en-AU"/>
        </w:rPr>
      </w:pPr>
      <w:r w:rsidRPr="003B4032">
        <w:rPr>
          <w:rFonts w:eastAsia="Times New Roman" w:cs="Arial"/>
          <w:sz w:val="24"/>
          <w:szCs w:val="24"/>
          <w:lang w:val="en-AU"/>
        </w:rPr>
        <w:br w:type="page"/>
      </w:r>
    </w:p>
    <w:p w14:paraId="514F24D8" w14:textId="1A62E24A" w:rsidR="003B4032" w:rsidRPr="009919C9" w:rsidRDefault="003B4032" w:rsidP="003B4032">
      <w:pPr>
        <w:spacing w:before="0" w:after="200" w:line="276" w:lineRule="auto"/>
        <w:rPr>
          <w:rFonts w:eastAsia="Times New Roman" w:cs="Arial"/>
          <w:sz w:val="22"/>
          <w:szCs w:val="22"/>
          <w:lang w:val="en-AU"/>
        </w:rPr>
      </w:pPr>
      <w:r w:rsidRPr="009919C9">
        <w:rPr>
          <w:rFonts w:eastAsia="Times New Roman" w:cs="Arial"/>
          <w:sz w:val="22"/>
          <w:szCs w:val="22"/>
          <w:lang w:val="en-AU"/>
        </w:rPr>
        <w:lastRenderedPageBreak/>
        <w:t>The following questions are intended to assess eligibility for the JobKeeper Scheme</w:t>
      </w:r>
      <w:r w:rsidR="00F364AD" w:rsidRPr="009919C9">
        <w:rPr>
          <w:rFonts w:eastAsia="Times New Roman" w:cs="Arial"/>
          <w:sz w:val="22"/>
          <w:szCs w:val="22"/>
          <w:lang w:val="en-AU"/>
        </w:rPr>
        <w:t>.</w:t>
      </w:r>
    </w:p>
    <w:tbl>
      <w:tblPr>
        <w:tblStyle w:val="TableGrid"/>
        <w:tblW w:w="0" w:type="auto"/>
        <w:tblLook w:val="04A0" w:firstRow="1" w:lastRow="0" w:firstColumn="1" w:lastColumn="0" w:noHBand="0" w:noVBand="1"/>
      </w:tblPr>
      <w:tblGrid>
        <w:gridCol w:w="6487"/>
        <w:gridCol w:w="1306"/>
        <w:gridCol w:w="1449"/>
      </w:tblGrid>
      <w:tr w:rsidR="003B4032" w:rsidRPr="00B1107B" w14:paraId="6DB4B6DB" w14:textId="77777777" w:rsidTr="009919C9">
        <w:trPr>
          <w:trHeight w:val="391"/>
        </w:trPr>
        <w:tc>
          <w:tcPr>
            <w:tcW w:w="9242" w:type="dxa"/>
            <w:gridSpan w:val="3"/>
            <w:vAlign w:val="center"/>
          </w:tcPr>
          <w:p w14:paraId="52ADB990" w14:textId="67C8F546" w:rsidR="003B4032" w:rsidRPr="009919C9" w:rsidRDefault="003B4032" w:rsidP="003B4032">
            <w:pPr>
              <w:spacing w:before="0" w:after="0"/>
              <w:jc w:val="center"/>
              <w:rPr>
                <w:rFonts w:cs="Arial"/>
                <w:b/>
                <w:sz w:val="28"/>
                <w:szCs w:val="20"/>
                <w:lang w:val="en-AU"/>
              </w:rPr>
            </w:pPr>
            <w:r w:rsidRPr="009919C9">
              <w:rPr>
                <w:rFonts w:eastAsia="MS Gothic" w:cs="Arial"/>
                <w:b/>
                <w:bCs/>
                <w:color w:val="21314D"/>
                <w:sz w:val="28"/>
                <w:szCs w:val="20"/>
                <w:lang w:val="en-AU"/>
              </w:rPr>
              <w:t>Eligibility Criteria</w:t>
            </w:r>
          </w:p>
        </w:tc>
      </w:tr>
      <w:tr w:rsidR="003B4032" w:rsidRPr="00B1107B" w14:paraId="3C55DE7A" w14:textId="77777777" w:rsidTr="009919C9">
        <w:trPr>
          <w:trHeight w:val="385"/>
        </w:trPr>
        <w:tc>
          <w:tcPr>
            <w:tcW w:w="6487" w:type="dxa"/>
          </w:tcPr>
          <w:p w14:paraId="48D7DED4" w14:textId="77777777" w:rsidR="003B4032" w:rsidRPr="009919C9" w:rsidRDefault="003B4032" w:rsidP="003B4032">
            <w:pPr>
              <w:spacing w:before="0" w:after="0"/>
              <w:rPr>
                <w:rFonts w:cs="Arial"/>
                <w:b/>
                <w:sz w:val="20"/>
                <w:szCs w:val="20"/>
                <w:lang w:val="en-AU"/>
              </w:rPr>
            </w:pPr>
            <w:r w:rsidRPr="009919C9">
              <w:rPr>
                <w:rFonts w:cs="Arial"/>
                <w:b/>
                <w:sz w:val="20"/>
                <w:szCs w:val="20"/>
                <w:lang w:val="en-AU"/>
              </w:rPr>
              <w:t xml:space="preserve">Employer Conditions </w:t>
            </w:r>
          </w:p>
        </w:tc>
        <w:tc>
          <w:tcPr>
            <w:tcW w:w="1306" w:type="dxa"/>
            <w:vAlign w:val="center"/>
          </w:tcPr>
          <w:p w14:paraId="1C8C3AD1" w14:textId="5A3804EC" w:rsidR="003B4032" w:rsidRPr="009919C9" w:rsidRDefault="003B4032" w:rsidP="003B4032">
            <w:pPr>
              <w:spacing w:before="0" w:after="0"/>
              <w:jc w:val="center"/>
              <w:rPr>
                <w:rFonts w:cs="Arial"/>
                <w:sz w:val="20"/>
                <w:szCs w:val="20"/>
                <w:lang w:val="en-AU"/>
              </w:rPr>
            </w:pPr>
            <w:r w:rsidRPr="009919C9">
              <w:rPr>
                <w:rFonts w:cs="Arial"/>
                <w:b/>
                <w:sz w:val="20"/>
                <w:szCs w:val="20"/>
                <w:lang w:val="en-AU"/>
              </w:rPr>
              <w:t>Yes</w:t>
            </w:r>
          </w:p>
        </w:tc>
        <w:tc>
          <w:tcPr>
            <w:tcW w:w="1449" w:type="dxa"/>
            <w:vAlign w:val="center"/>
          </w:tcPr>
          <w:p w14:paraId="4AB9288F" w14:textId="3221BD08" w:rsidR="003B4032" w:rsidRPr="009919C9" w:rsidRDefault="003B4032" w:rsidP="003B4032">
            <w:pPr>
              <w:spacing w:before="0" w:after="0"/>
              <w:jc w:val="center"/>
              <w:rPr>
                <w:rFonts w:cs="Arial"/>
                <w:sz w:val="20"/>
                <w:szCs w:val="20"/>
                <w:lang w:val="en-AU"/>
              </w:rPr>
            </w:pPr>
            <w:r w:rsidRPr="009919C9">
              <w:rPr>
                <w:rFonts w:cs="Arial"/>
                <w:b/>
                <w:sz w:val="20"/>
                <w:szCs w:val="20"/>
                <w:lang w:val="en-AU"/>
              </w:rPr>
              <w:t>No</w:t>
            </w:r>
          </w:p>
        </w:tc>
      </w:tr>
      <w:tr w:rsidR="003B4032" w:rsidRPr="00B1107B" w14:paraId="30FCE4AD" w14:textId="77777777" w:rsidTr="009919C9">
        <w:trPr>
          <w:trHeight w:val="567"/>
        </w:trPr>
        <w:tc>
          <w:tcPr>
            <w:tcW w:w="6487" w:type="dxa"/>
          </w:tcPr>
          <w:p w14:paraId="4544B0B5" w14:textId="77777777" w:rsidR="003B4032" w:rsidRPr="009919C9" w:rsidRDefault="003B4032" w:rsidP="003B4032">
            <w:pPr>
              <w:spacing w:before="0" w:after="0"/>
              <w:rPr>
                <w:rFonts w:cs="Arial"/>
                <w:sz w:val="20"/>
                <w:szCs w:val="20"/>
                <w:lang w:val="en-AU"/>
              </w:rPr>
            </w:pPr>
            <w:r w:rsidRPr="00B1107B">
              <w:rPr>
                <w:rFonts w:cs="Arial"/>
                <w:lang w:val="en-AU"/>
              </w:rPr>
              <w:t>Was my business being carried on 1 March 2020?</w:t>
            </w:r>
          </w:p>
          <w:p w14:paraId="773BE70B" w14:textId="77777777" w:rsidR="003B4032" w:rsidRPr="009919C9" w:rsidRDefault="003B4032" w:rsidP="003B4032">
            <w:pPr>
              <w:spacing w:before="0" w:after="0"/>
              <w:rPr>
                <w:rFonts w:cs="Arial"/>
                <w:sz w:val="20"/>
                <w:szCs w:val="20"/>
                <w:lang w:val="en-AU"/>
              </w:rPr>
            </w:pPr>
          </w:p>
        </w:tc>
        <w:tc>
          <w:tcPr>
            <w:tcW w:w="1306" w:type="dxa"/>
          </w:tcPr>
          <w:p w14:paraId="501B8249" w14:textId="3980E001"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40832" behindDoc="0" locked="0" layoutInCell="1" allowOverlap="1" wp14:anchorId="674D8407" wp14:editId="41980013">
                      <wp:simplePos x="0" y="0"/>
                      <wp:positionH relativeFrom="column">
                        <wp:posOffset>145621</wp:posOffset>
                      </wp:positionH>
                      <wp:positionV relativeFrom="paragraph">
                        <wp:posOffset>107950</wp:posOffset>
                      </wp:positionV>
                      <wp:extent cx="495300" cy="209550"/>
                      <wp:effectExtent l="0" t="0" r="19050" b="19050"/>
                      <wp:wrapNone/>
                      <wp:docPr id="156"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58F723" id="Rectangle 156" o:spid="_x0000_s1026" style="position:absolute;margin-left:11.45pt;margin-top:8.5pt;width:39pt;height:16.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" filled="f" strokecolor="#385d8a" strokeweight="2pt">
                      <v:path arrowok="t"/>
                    </v:rect>
                  </w:pict>
                </mc:Fallback>
              </mc:AlternateContent>
            </w:r>
          </w:p>
        </w:tc>
        <w:tc>
          <w:tcPr>
            <w:tcW w:w="1449" w:type="dxa"/>
          </w:tcPr>
          <w:p w14:paraId="4A621CEF" w14:textId="6A9FA2C2"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36736" behindDoc="0" locked="0" layoutInCell="1" allowOverlap="1" wp14:anchorId="23CEEAA5" wp14:editId="10C4D803">
                      <wp:simplePos x="0" y="0"/>
                      <wp:positionH relativeFrom="column">
                        <wp:posOffset>283845</wp:posOffset>
                      </wp:positionH>
                      <wp:positionV relativeFrom="paragraph">
                        <wp:posOffset>107950</wp:posOffset>
                      </wp:positionV>
                      <wp:extent cx="495300" cy="209550"/>
                      <wp:effectExtent l="0" t="0" r="19050" b="19050"/>
                      <wp:wrapNone/>
                      <wp:docPr id="15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9E63A55" id="Rectangle 155" o:spid="_x0000_s1026" style="position:absolute;margin-left:22.35pt;margin-top:8.5pt;width:39pt;height:16.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A2QKKH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r w:rsidR="003B4032" w:rsidRPr="00B1107B" w14:paraId="595547C3" w14:textId="77777777" w:rsidTr="009919C9">
        <w:trPr>
          <w:trHeight w:val="567"/>
        </w:trPr>
        <w:tc>
          <w:tcPr>
            <w:tcW w:w="6487" w:type="dxa"/>
          </w:tcPr>
          <w:p w14:paraId="70DD913E" w14:textId="77777777" w:rsidR="003B4032" w:rsidRPr="009919C9" w:rsidRDefault="003B4032" w:rsidP="003B4032">
            <w:pPr>
              <w:spacing w:before="0" w:after="0"/>
              <w:rPr>
                <w:rFonts w:cs="Arial"/>
                <w:sz w:val="20"/>
                <w:szCs w:val="20"/>
                <w:lang w:val="en-AU"/>
              </w:rPr>
            </w:pPr>
            <w:r w:rsidRPr="00B1107B">
              <w:rPr>
                <w:rFonts w:cs="Arial"/>
                <w:lang w:val="en-AU"/>
              </w:rPr>
              <w:t>Has my Turnover declined by the required percentage?</w:t>
            </w:r>
          </w:p>
          <w:p w14:paraId="7F19F3E7" w14:textId="77777777" w:rsidR="003B4032" w:rsidRPr="009919C9" w:rsidRDefault="003B4032" w:rsidP="003B4032">
            <w:pPr>
              <w:spacing w:before="0" w:after="0"/>
              <w:rPr>
                <w:rFonts w:cs="Arial"/>
                <w:sz w:val="20"/>
                <w:szCs w:val="20"/>
                <w:lang w:val="en-AU"/>
              </w:rPr>
            </w:pPr>
            <w:r w:rsidRPr="00B1107B">
              <w:rPr>
                <w:rFonts w:cs="Arial"/>
                <w:lang w:val="en-AU"/>
              </w:rPr>
              <w:t xml:space="preserve">(Turnover &gt;$.1 </w:t>
            </w:r>
            <w:proofErr w:type="gramStart"/>
            <w:r w:rsidRPr="00B1107B">
              <w:rPr>
                <w:rFonts w:cs="Arial"/>
                <w:lang w:val="en-AU"/>
              </w:rPr>
              <w:t>Billion  -</w:t>
            </w:r>
            <w:proofErr w:type="gramEnd"/>
            <w:r w:rsidRPr="00B1107B">
              <w:rPr>
                <w:rFonts w:cs="Arial"/>
                <w:lang w:val="en-AU"/>
              </w:rPr>
              <w:t xml:space="preserve">  50%</w:t>
            </w:r>
            <w:r w:rsidRPr="00B1107B">
              <w:rPr>
                <w:rFonts w:cs="Arial"/>
                <w:lang w:val="en-AU"/>
              </w:rPr>
              <w:br/>
              <w:t xml:space="preserve"> Turnover &lt; $1 Billion -    30%)</w:t>
            </w:r>
          </w:p>
        </w:tc>
        <w:tc>
          <w:tcPr>
            <w:tcW w:w="1306" w:type="dxa"/>
          </w:tcPr>
          <w:p w14:paraId="21AED2D7" w14:textId="30E356D7"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42880" behindDoc="0" locked="0" layoutInCell="1" allowOverlap="1" wp14:anchorId="540C7735" wp14:editId="7780B4FE">
                      <wp:simplePos x="0" y="0"/>
                      <wp:positionH relativeFrom="column">
                        <wp:posOffset>103092</wp:posOffset>
                      </wp:positionH>
                      <wp:positionV relativeFrom="paragraph">
                        <wp:posOffset>107950</wp:posOffset>
                      </wp:positionV>
                      <wp:extent cx="495300" cy="209550"/>
                      <wp:effectExtent l="0" t="0" r="19050" b="19050"/>
                      <wp:wrapNone/>
                      <wp:docPr id="154"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ADE3AB3" id="Rectangle 154" o:spid="_x0000_s1026" style="position:absolute;margin-left:8.1pt;margin-top:8.5pt;width:39pt;height:16.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" filled="f" strokecolor="#385d8a" strokeweight="2pt">
                      <v:path arrowok="t"/>
                    </v:rect>
                  </w:pict>
                </mc:Fallback>
              </mc:AlternateContent>
            </w:r>
          </w:p>
        </w:tc>
        <w:tc>
          <w:tcPr>
            <w:tcW w:w="1449" w:type="dxa"/>
          </w:tcPr>
          <w:p w14:paraId="4ADB4790" w14:textId="7313D9C0"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38784" behindDoc="0" locked="0" layoutInCell="1" allowOverlap="1" wp14:anchorId="7D462017" wp14:editId="7433676E">
                      <wp:simplePos x="0" y="0"/>
                      <wp:positionH relativeFrom="column">
                        <wp:posOffset>283845</wp:posOffset>
                      </wp:positionH>
                      <wp:positionV relativeFrom="paragraph">
                        <wp:posOffset>107950</wp:posOffset>
                      </wp:positionV>
                      <wp:extent cx="495300" cy="209550"/>
                      <wp:effectExtent l="0" t="0" r="19050" b="19050"/>
                      <wp:wrapNone/>
                      <wp:docPr id="153"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F95211E" id="Rectangle 153" o:spid="_x0000_s1026" style="position:absolute;margin-left:22.35pt;margin-top:8.5pt;width:39pt;height:16.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WSBR2X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45CAB57E" w14:textId="77777777" w:rsidTr="009919C9">
        <w:trPr>
          <w:trHeight w:val="567"/>
        </w:trPr>
        <w:tc>
          <w:tcPr>
            <w:tcW w:w="6487" w:type="dxa"/>
          </w:tcPr>
          <w:p w14:paraId="37AEE59F" w14:textId="77777777" w:rsidR="003B4032" w:rsidRPr="009919C9" w:rsidRDefault="003B4032" w:rsidP="003B4032">
            <w:pPr>
              <w:spacing w:before="0" w:after="0"/>
              <w:rPr>
                <w:rFonts w:cs="Arial"/>
                <w:sz w:val="20"/>
                <w:szCs w:val="20"/>
                <w:lang w:val="en-AU"/>
              </w:rPr>
            </w:pPr>
            <w:r w:rsidRPr="00B1107B">
              <w:rPr>
                <w:rFonts w:cs="Arial"/>
                <w:lang w:val="en-AU"/>
              </w:rPr>
              <w:t>Notification -I have or I will advise the ATO on the approved form of my intention to participate in the JobKeeper Scheme?</w:t>
            </w:r>
          </w:p>
        </w:tc>
        <w:tc>
          <w:tcPr>
            <w:tcW w:w="1306" w:type="dxa"/>
          </w:tcPr>
          <w:p w14:paraId="4BABE02D" w14:textId="6F6A6011"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46976" behindDoc="0" locked="0" layoutInCell="1" allowOverlap="1" wp14:anchorId="064A0B85" wp14:editId="28DE045A">
                      <wp:simplePos x="0" y="0"/>
                      <wp:positionH relativeFrom="column">
                        <wp:posOffset>103091</wp:posOffset>
                      </wp:positionH>
                      <wp:positionV relativeFrom="paragraph">
                        <wp:posOffset>107950</wp:posOffset>
                      </wp:positionV>
                      <wp:extent cx="495300" cy="209550"/>
                      <wp:effectExtent l="0" t="0" r="19050" b="19050"/>
                      <wp:wrapNone/>
                      <wp:docPr id="152"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9E02EC" id="Rectangle 152" o:spid="_x0000_s1026" style="position:absolute;margin-left:8.1pt;margin-top:8.5pt;width:39pt;height:1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" filled="f" strokecolor="#385d8a" strokeweight="2pt">
                      <v:path arrowok="t"/>
                    </v:rect>
                  </w:pict>
                </mc:Fallback>
              </mc:AlternateContent>
            </w:r>
          </w:p>
        </w:tc>
        <w:tc>
          <w:tcPr>
            <w:tcW w:w="1449" w:type="dxa"/>
          </w:tcPr>
          <w:p w14:paraId="1BC3E8E7" w14:textId="3D96892B"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44928" behindDoc="0" locked="0" layoutInCell="1" allowOverlap="1" wp14:anchorId="61A895DA" wp14:editId="475C5E32">
                      <wp:simplePos x="0" y="0"/>
                      <wp:positionH relativeFrom="column">
                        <wp:posOffset>283845</wp:posOffset>
                      </wp:positionH>
                      <wp:positionV relativeFrom="paragraph">
                        <wp:posOffset>107950</wp:posOffset>
                      </wp:positionV>
                      <wp:extent cx="495300" cy="209550"/>
                      <wp:effectExtent l="0" t="0" r="19050" b="19050"/>
                      <wp:wrapNone/>
                      <wp:docPr id="151"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78B56ED" id="Rectangle 151" o:spid="_x0000_s1026" style="position:absolute;margin-left:22.35pt;margin-top:8.5pt;width:39pt;height:1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BDAi9a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r w:rsidR="003B4032" w:rsidRPr="00B1107B" w14:paraId="2B2EA888" w14:textId="77777777" w:rsidTr="009919C9">
        <w:trPr>
          <w:trHeight w:val="567"/>
        </w:trPr>
        <w:tc>
          <w:tcPr>
            <w:tcW w:w="6487" w:type="dxa"/>
          </w:tcPr>
          <w:p w14:paraId="54CD67FD" w14:textId="77777777" w:rsidR="005F13F6" w:rsidRPr="009919C9" w:rsidRDefault="003B4032">
            <w:pPr>
              <w:spacing w:before="0" w:after="0"/>
              <w:rPr>
                <w:rFonts w:cs="Arial"/>
                <w:sz w:val="20"/>
                <w:szCs w:val="20"/>
                <w:lang w:val="en-AU"/>
              </w:rPr>
            </w:pPr>
            <w:r w:rsidRPr="00B1107B">
              <w:rPr>
                <w:rFonts w:cs="Arial"/>
                <w:lang w:val="en-AU"/>
              </w:rPr>
              <w:t>Is the fortnight a JobKeeper fortnight?</w:t>
            </w:r>
          </w:p>
          <w:p w14:paraId="0CA178DF" w14:textId="35D26FE4" w:rsidR="003B4032" w:rsidRPr="009919C9" w:rsidRDefault="005F13F6">
            <w:pPr>
              <w:spacing w:before="0" w:after="0"/>
              <w:rPr>
                <w:rFonts w:cs="Arial"/>
                <w:sz w:val="20"/>
                <w:szCs w:val="20"/>
                <w:lang w:val="en-AU"/>
              </w:rPr>
            </w:pPr>
            <w:r w:rsidRPr="00B1107B">
              <w:rPr>
                <w:rFonts w:cs="Arial"/>
                <w:lang w:val="en-AU"/>
              </w:rPr>
              <w:t>(30 March 2020 - 27 September2020</w:t>
            </w:r>
            <w:r w:rsidR="003B4032" w:rsidRPr="00B1107B">
              <w:rPr>
                <w:rFonts w:cs="Arial"/>
                <w:lang w:val="en-AU"/>
              </w:rPr>
              <w:br/>
            </w:r>
            <w:r w:rsidR="00BC4A1C" w:rsidRPr="00B1107B">
              <w:rPr>
                <w:rFonts w:cs="Arial"/>
              </w:rPr>
              <w:t>(28 September 2020 - 3 January 2021 - first extension)</w:t>
            </w:r>
            <w:r w:rsidR="00BC4A1C" w:rsidRPr="00B1107B">
              <w:rPr>
                <w:rFonts w:cs="Arial"/>
              </w:rPr>
              <w:br/>
              <w:t>(4 January 2021 to 28 March 2021 - second extension)</w:t>
            </w:r>
          </w:p>
        </w:tc>
        <w:tc>
          <w:tcPr>
            <w:tcW w:w="1306" w:type="dxa"/>
          </w:tcPr>
          <w:p w14:paraId="29A6AB2D" w14:textId="7C446E67"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51072" behindDoc="0" locked="0" layoutInCell="1" allowOverlap="1" wp14:anchorId="1B89B04D" wp14:editId="0D6D827C">
                      <wp:simplePos x="0" y="0"/>
                      <wp:positionH relativeFrom="column">
                        <wp:posOffset>103091</wp:posOffset>
                      </wp:positionH>
                      <wp:positionV relativeFrom="paragraph">
                        <wp:posOffset>182378</wp:posOffset>
                      </wp:positionV>
                      <wp:extent cx="495300" cy="209550"/>
                      <wp:effectExtent l="0" t="0" r="19050" b="19050"/>
                      <wp:wrapNone/>
                      <wp:docPr id="150"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0670409" id="Rectangle 150" o:spid="_x0000_s1026" style="position:absolute;margin-left:8.1pt;margin-top:14.35pt;width:39pt;height:1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" filled="f" strokecolor="#385d8a" strokeweight="2pt">
                      <v:path arrowok="t"/>
                    </v:rect>
                  </w:pict>
                </mc:Fallback>
              </mc:AlternateContent>
            </w:r>
          </w:p>
        </w:tc>
        <w:tc>
          <w:tcPr>
            <w:tcW w:w="1449" w:type="dxa"/>
          </w:tcPr>
          <w:p w14:paraId="7A019E9B" w14:textId="555D01D3"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49024" behindDoc="0" locked="0" layoutInCell="1" allowOverlap="1" wp14:anchorId="0C3D473A" wp14:editId="2547FA60">
                      <wp:simplePos x="0" y="0"/>
                      <wp:positionH relativeFrom="column">
                        <wp:posOffset>283845</wp:posOffset>
                      </wp:positionH>
                      <wp:positionV relativeFrom="paragraph">
                        <wp:posOffset>107950</wp:posOffset>
                      </wp:positionV>
                      <wp:extent cx="495300" cy="209550"/>
                      <wp:effectExtent l="0" t="0" r="19050" b="19050"/>
                      <wp:wrapNone/>
                      <wp:docPr id="149"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8546A91" id="Rectangle 149" o:spid="_x0000_s1026" style="position:absolute;margin-left:22.35pt;margin-top:8.5pt;width:39pt;height:1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BEQ7RE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r w:rsidR="003B4032" w:rsidRPr="00B1107B" w14:paraId="09ACB38A" w14:textId="77777777" w:rsidTr="009919C9">
        <w:trPr>
          <w:trHeight w:val="567"/>
        </w:trPr>
        <w:tc>
          <w:tcPr>
            <w:tcW w:w="6487" w:type="dxa"/>
          </w:tcPr>
          <w:p w14:paraId="38042593" w14:textId="77777777" w:rsidR="003B4032" w:rsidRPr="009919C9" w:rsidRDefault="003B4032" w:rsidP="003B4032">
            <w:pPr>
              <w:spacing w:before="0" w:after="0"/>
              <w:rPr>
                <w:rFonts w:cs="Arial"/>
                <w:sz w:val="20"/>
                <w:szCs w:val="20"/>
                <w:lang w:val="en-AU"/>
              </w:rPr>
            </w:pPr>
            <w:r w:rsidRPr="00B1107B">
              <w:rPr>
                <w:rFonts w:cs="Arial"/>
                <w:lang w:val="en-AU"/>
              </w:rPr>
              <w:t>I have or I will notify my employee that I have nominated them for the JobKeeper Scheme?</w:t>
            </w:r>
          </w:p>
        </w:tc>
        <w:tc>
          <w:tcPr>
            <w:tcW w:w="1306" w:type="dxa"/>
          </w:tcPr>
          <w:p w14:paraId="12224CC6" w14:textId="65822B5B"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55168" behindDoc="0" locked="0" layoutInCell="1" allowOverlap="1" wp14:anchorId="25E239F7" wp14:editId="07A0A2A6">
                      <wp:simplePos x="0" y="0"/>
                      <wp:positionH relativeFrom="column">
                        <wp:posOffset>145621</wp:posOffset>
                      </wp:positionH>
                      <wp:positionV relativeFrom="paragraph">
                        <wp:posOffset>107950</wp:posOffset>
                      </wp:positionV>
                      <wp:extent cx="495300" cy="209550"/>
                      <wp:effectExtent l="0" t="0" r="19050" b="19050"/>
                      <wp:wrapNone/>
                      <wp:docPr id="148"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A770504" id="Rectangle 148" o:spid="_x0000_s1026" style="position:absolute;margin-left:11.45pt;margin-top:8.5pt;width:39pt;height:1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" filled="f" strokecolor="#385d8a" strokeweight="2pt">
                      <v:path arrowok="t"/>
                    </v:rect>
                  </w:pict>
                </mc:Fallback>
              </mc:AlternateContent>
            </w:r>
          </w:p>
        </w:tc>
        <w:tc>
          <w:tcPr>
            <w:tcW w:w="1449" w:type="dxa"/>
          </w:tcPr>
          <w:p w14:paraId="48E80FA3" w14:textId="0B4FC5C4"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53120" behindDoc="0" locked="0" layoutInCell="1" allowOverlap="1" wp14:anchorId="72D66D8D" wp14:editId="5D150AE4">
                      <wp:simplePos x="0" y="0"/>
                      <wp:positionH relativeFrom="column">
                        <wp:posOffset>283845</wp:posOffset>
                      </wp:positionH>
                      <wp:positionV relativeFrom="paragraph">
                        <wp:posOffset>107950</wp:posOffset>
                      </wp:positionV>
                      <wp:extent cx="495300" cy="209550"/>
                      <wp:effectExtent l="0" t="0" r="19050" b="19050"/>
                      <wp:wrapNone/>
                      <wp:docPr id="147"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90888A" id="Rectangle 147" o:spid="_x0000_s1026" style="position:absolute;margin-left:22.35pt;margin-top:8.5pt;width:39pt;height:1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gKEsen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5D4AA506" w14:textId="77777777" w:rsidTr="009919C9">
        <w:trPr>
          <w:trHeight w:val="567"/>
        </w:trPr>
        <w:tc>
          <w:tcPr>
            <w:tcW w:w="6487" w:type="dxa"/>
          </w:tcPr>
          <w:p w14:paraId="41706802" w14:textId="77777777" w:rsidR="003B4032" w:rsidRPr="009919C9" w:rsidRDefault="003B4032" w:rsidP="003B4032">
            <w:pPr>
              <w:spacing w:before="0" w:after="0"/>
              <w:rPr>
                <w:rFonts w:cs="Arial"/>
                <w:sz w:val="20"/>
                <w:szCs w:val="20"/>
                <w:lang w:val="en-AU"/>
              </w:rPr>
            </w:pPr>
            <w:r w:rsidRPr="00B1107B">
              <w:rPr>
                <w:rFonts w:cs="Arial"/>
                <w:lang w:val="en-AU"/>
              </w:rPr>
              <w:t>I have or I will provide the ATO with information in the approved form?</w:t>
            </w:r>
          </w:p>
        </w:tc>
        <w:tc>
          <w:tcPr>
            <w:tcW w:w="1306" w:type="dxa"/>
          </w:tcPr>
          <w:p w14:paraId="1052FB62" w14:textId="514448A4"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59264" behindDoc="0" locked="0" layoutInCell="1" allowOverlap="1" wp14:anchorId="2735BC9A" wp14:editId="12DCB0A5">
                      <wp:simplePos x="0" y="0"/>
                      <wp:positionH relativeFrom="column">
                        <wp:posOffset>145621</wp:posOffset>
                      </wp:positionH>
                      <wp:positionV relativeFrom="paragraph">
                        <wp:posOffset>86684</wp:posOffset>
                      </wp:positionV>
                      <wp:extent cx="495300" cy="209550"/>
                      <wp:effectExtent l="0" t="0" r="19050" b="19050"/>
                      <wp:wrapNone/>
                      <wp:docPr id="14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152993" id="Rectangle 146" o:spid="_x0000_s1026" style="position:absolute;margin-left:11.45pt;margin-top:6.85pt;width:39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" filled="f" strokecolor="#385d8a" strokeweight="2pt">
                      <v:path arrowok="t"/>
                    </v:rect>
                  </w:pict>
                </mc:Fallback>
              </mc:AlternateContent>
            </w:r>
          </w:p>
        </w:tc>
        <w:tc>
          <w:tcPr>
            <w:tcW w:w="1449" w:type="dxa"/>
          </w:tcPr>
          <w:p w14:paraId="5A828C3B" w14:textId="7CF36271"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57216" behindDoc="0" locked="0" layoutInCell="1" allowOverlap="1" wp14:anchorId="53911585" wp14:editId="5145C715">
                      <wp:simplePos x="0" y="0"/>
                      <wp:positionH relativeFrom="column">
                        <wp:posOffset>283845</wp:posOffset>
                      </wp:positionH>
                      <wp:positionV relativeFrom="paragraph">
                        <wp:posOffset>107950</wp:posOffset>
                      </wp:positionV>
                      <wp:extent cx="495300" cy="209550"/>
                      <wp:effectExtent l="0" t="0" r="19050" b="19050"/>
                      <wp:wrapNone/>
                      <wp:docPr id="14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1BF9E3" id="Rectangle 145" o:spid="_x0000_s1026" style="position:absolute;margin-left:22.35pt;margin-top:8.5pt;width:39pt;height:1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Cag1L5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r w:rsidR="003B4032" w:rsidRPr="00B1107B" w14:paraId="6D57E005" w14:textId="77777777" w:rsidTr="009919C9">
        <w:trPr>
          <w:trHeight w:val="567"/>
        </w:trPr>
        <w:tc>
          <w:tcPr>
            <w:tcW w:w="6487" w:type="dxa"/>
          </w:tcPr>
          <w:p w14:paraId="13A9BF1C" w14:textId="77777777" w:rsidR="003B4032" w:rsidRPr="009919C9" w:rsidRDefault="003B4032" w:rsidP="003B4032">
            <w:pPr>
              <w:spacing w:before="0" w:after="0"/>
              <w:rPr>
                <w:rFonts w:cs="Arial"/>
                <w:b/>
                <w:sz w:val="20"/>
                <w:szCs w:val="20"/>
                <w:lang w:val="en-AU"/>
              </w:rPr>
            </w:pPr>
            <w:r w:rsidRPr="00B1107B">
              <w:rPr>
                <w:rFonts w:cs="Arial"/>
                <w:b/>
                <w:lang w:val="en-AU"/>
              </w:rPr>
              <w:t>Employee Conditions</w:t>
            </w:r>
          </w:p>
          <w:p w14:paraId="7215462C" w14:textId="77777777" w:rsidR="003B4032" w:rsidRPr="009919C9" w:rsidRDefault="003B4032" w:rsidP="003B4032">
            <w:pPr>
              <w:spacing w:before="0" w:after="0"/>
              <w:rPr>
                <w:rFonts w:cs="Arial"/>
                <w:b/>
                <w:sz w:val="20"/>
                <w:szCs w:val="20"/>
                <w:lang w:val="en-AU"/>
              </w:rPr>
            </w:pPr>
            <w:r w:rsidRPr="00B1107B">
              <w:rPr>
                <w:rFonts w:cs="Arial"/>
                <w:b/>
                <w:lang w:val="en-AU"/>
              </w:rPr>
              <w:t>Was my employee?</w:t>
            </w:r>
          </w:p>
        </w:tc>
        <w:tc>
          <w:tcPr>
            <w:tcW w:w="1306" w:type="dxa"/>
            <w:vAlign w:val="center"/>
          </w:tcPr>
          <w:p w14:paraId="3531FE3F" w14:textId="5684A54B" w:rsidR="003B4032" w:rsidRPr="009919C9" w:rsidRDefault="003B4032" w:rsidP="003B4032">
            <w:pPr>
              <w:spacing w:before="0" w:after="0"/>
              <w:jc w:val="center"/>
              <w:rPr>
                <w:rFonts w:cs="Arial"/>
                <w:noProof/>
                <w:sz w:val="20"/>
                <w:szCs w:val="20"/>
                <w:lang w:val="en-AU" w:eastAsia="en-AU"/>
              </w:rPr>
            </w:pPr>
            <w:r w:rsidRPr="009919C9">
              <w:rPr>
                <w:rFonts w:cs="Arial"/>
                <w:b/>
                <w:sz w:val="20"/>
                <w:szCs w:val="20"/>
                <w:lang w:val="en-AU"/>
              </w:rPr>
              <w:t>Yes</w:t>
            </w:r>
          </w:p>
        </w:tc>
        <w:tc>
          <w:tcPr>
            <w:tcW w:w="1449" w:type="dxa"/>
            <w:vAlign w:val="center"/>
          </w:tcPr>
          <w:p w14:paraId="59F37EE4" w14:textId="39C61D97" w:rsidR="003B4032" w:rsidRPr="009919C9" w:rsidRDefault="003B4032" w:rsidP="003B4032">
            <w:pPr>
              <w:spacing w:before="0" w:after="0"/>
              <w:jc w:val="center"/>
              <w:rPr>
                <w:rFonts w:cs="Arial"/>
                <w:noProof/>
                <w:sz w:val="20"/>
                <w:szCs w:val="20"/>
                <w:lang w:val="en-AU" w:eastAsia="en-AU"/>
              </w:rPr>
            </w:pPr>
            <w:r w:rsidRPr="009919C9">
              <w:rPr>
                <w:rFonts w:cs="Arial"/>
                <w:b/>
                <w:sz w:val="20"/>
                <w:szCs w:val="20"/>
                <w:lang w:val="en-AU"/>
              </w:rPr>
              <w:t>No</w:t>
            </w:r>
          </w:p>
        </w:tc>
      </w:tr>
      <w:tr w:rsidR="003B4032" w:rsidRPr="00B1107B" w14:paraId="39C1BF5C" w14:textId="77777777" w:rsidTr="009919C9">
        <w:trPr>
          <w:trHeight w:val="567"/>
        </w:trPr>
        <w:tc>
          <w:tcPr>
            <w:tcW w:w="6487" w:type="dxa"/>
          </w:tcPr>
          <w:p w14:paraId="5F3A0EEF" w14:textId="77777777" w:rsidR="003B4032" w:rsidRPr="009919C9" w:rsidRDefault="003B4032" w:rsidP="003B4032">
            <w:pPr>
              <w:spacing w:before="0" w:after="0"/>
              <w:rPr>
                <w:rFonts w:cs="Arial"/>
                <w:sz w:val="20"/>
                <w:szCs w:val="20"/>
                <w:lang w:val="en-AU"/>
              </w:rPr>
            </w:pPr>
            <w:r w:rsidRPr="00B1107B">
              <w:rPr>
                <w:rFonts w:cs="Arial"/>
                <w:lang w:val="en-AU"/>
              </w:rPr>
              <w:t>Employed at any time in the fortnight?</w:t>
            </w:r>
          </w:p>
        </w:tc>
        <w:tc>
          <w:tcPr>
            <w:tcW w:w="1306" w:type="dxa"/>
          </w:tcPr>
          <w:p w14:paraId="515BCF0C" w14:textId="2D7450AE"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63360" behindDoc="0" locked="0" layoutInCell="1" allowOverlap="1" wp14:anchorId="7FF36448" wp14:editId="4022DDDD">
                      <wp:simplePos x="0" y="0"/>
                      <wp:positionH relativeFrom="column">
                        <wp:posOffset>177519</wp:posOffset>
                      </wp:positionH>
                      <wp:positionV relativeFrom="paragraph">
                        <wp:posOffset>107950</wp:posOffset>
                      </wp:positionV>
                      <wp:extent cx="495300" cy="209550"/>
                      <wp:effectExtent l="0" t="0" r="19050" b="19050"/>
                      <wp:wrapNone/>
                      <wp:docPr id="144"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75FC026" id="Rectangle 144" o:spid="_x0000_s1026" style="position:absolute;margin-left:14pt;margin-top:8.5pt;width:39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" filled="f" strokecolor="#385d8a" strokeweight="2pt">
                      <v:path arrowok="t"/>
                    </v:rect>
                  </w:pict>
                </mc:Fallback>
              </mc:AlternateContent>
            </w:r>
          </w:p>
        </w:tc>
        <w:tc>
          <w:tcPr>
            <w:tcW w:w="1449" w:type="dxa"/>
          </w:tcPr>
          <w:p w14:paraId="4A22F299" w14:textId="256F3A1C"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61312" behindDoc="0" locked="0" layoutInCell="1" allowOverlap="1" wp14:anchorId="375B1D9C" wp14:editId="3194683A">
                      <wp:simplePos x="0" y="0"/>
                      <wp:positionH relativeFrom="column">
                        <wp:posOffset>283845</wp:posOffset>
                      </wp:positionH>
                      <wp:positionV relativeFrom="paragraph">
                        <wp:posOffset>107950</wp:posOffset>
                      </wp:positionV>
                      <wp:extent cx="495300" cy="209550"/>
                      <wp:effectExtent l="0" t="0" r="19050" b="19050"/>
                      <wp:wrapNone/>
                      <wp:docPr id="143"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BCC9F8D" id="Rectangle 143" o:spid="_x0000_s1026" style="position:absolute;margin-left:22.35pt;margin-top:8.5pt;width:39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9eOhp3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27E5BFF2" w14:textId="77777777" w:rsidTr="009919C9">
        <w:trPr>
          <w:trHeight w:val="567"/>
        </w:trPr>
        <w:tc>
          <w:tcPr>
            <w:tcW w:w="6487" w:type="dxa"/>
          </w:tcPr>
          <w:p w14:paraId="31AD22AA" w14:textId="651B5DBC" w:rsidR="003B4032" w:rsidRPr="009919C9" w:rsidRDefault="00B1107B" w:rsidP="003B4032">
            <w:pPr>
              <w:spacing w:before="0" w:after="0"/>
              <w:rPr>
                <w:rFonts w:cs="Arial"/>
                <w:sz w:val="20"/>
                <w:szCs w:val="20"/>
                <w:lang w:val="en-AU"/>
              </w:rPr>
            </w:pPr>
            <w:r w:rsidRPr="00EB1485">
              <w:rPr>
                <w:rFonts w:cs="Arial"/>
                <w:sz w:val="20"/>
                <w:szCs w:val="20"/>
                <w:lang w:val="en-AU"/>
              </w:rPr>
              <w:t>At 1 March 2020 or 1 July 2020</w:t>
            </w:r>
            <w:r>
              <w:rPr>
                <w:rFonts w:cs="Arial"/>
                <w:sz w:val="20"/>
                <w:szCs w:val="20"/>
                <w:lang w:val="en-AU"/>
              </w:rPr>
              <w:br/>
            </w:r>
            <w:r w:rsidR="003B4032" w:rsidRPr="00B1107B">
              <w:rPr>
                <w:rFonts w:cs="Arial"/>
                <w:lang w:val="en-AU"/>
              </w:rPr>
              <w:tab/>
              <w:t>Aged 1</w:t>
            </w:r>
            <w:r w:rsidR="39E23F79" w:rsidRPr="00B1107B">
              <w:rPr>
                <w:rFonts w:cs="Arial"/>
                <w:lang w:val="en-AU"/>
              </w:rPr>
              <w:t>8</w:t>
            </w:r>
            <w:r w:rsidR="003B4032" w:rsidRPr="00B1107B">
              <w:rPr>
                <w:rFonts w:cs="Arial"/>
                <w:lang w:val="en-AU"/>
              </w:rPr>
              <w:t xml:space="preserve"> or over?</w:t>
            </w:r>
          </w:p>
        </w:tc>
        <w:tc>
          <w:tcPr>
            <w:tcW w:w="1306" w:type="dxa"/>
          </w:tcPr>
          <w:p w14:paraId="5A179864" w14:textId="07A3A7B1"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67456" behindDoc="0" locked="0" layoutInCell="1" allowOverlap="1" wp14:anchorId="3D8BC276" wp14:editId="1869A4E4">
                      <wp:simplePos x="0" y="0"/>
                      <wp:positionH relativeFrom="column">
                        <wp:posOffset>124357</wp:posOffset>
                      </wp:positionH>
                      <wp:positionV relativeFrom="paragraph">
                        <wp:posOffset>76052</wp:posOffset>
                      </wp:positionV>
                      <wp:extent cx="495300" cy="209550"/>
                      <wp:effectExtent l="0" t="0" r="19050" b="19050"/>
                      <wp:wrapNone/>
                      <wp:docPr id="142"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86540E4" id="Rectangle 142" o:spid="_x0000_s1026" style="position:absolute;margin-left:9.8pt;margin-top:6pt;width:39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" filled="f" strokecolor="#385d8a" strokeweight="2pt">
                      <v:path arrowok="t"/>
                    </v:rect>
                  </w:pict>
                </mc:Fallback>
              </mc:AlternateContent>
            </w:r>
          </w:p>
        </w:tc>
        <w:tc>
          <w:tcPr>
            <w:tcW w:w="1449" w:type="dxa"/>
          </w:tcPr>
          <w:p w14:paraId="563E1CDA" w14:textId="343C75B7"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65408" behindDoc="0" locked="0" layoutInCell="1" allowOverlap="1" wp14:anchorId="35B00C13" wp14:editId="54469E87">
                      <wp:simplePos x="0" y="0"/>
                      <wp:positionH relativeFrom="column">
                        <wp:posOffset>283845</wp:posOffset>
                      </wp:positionH>
                      <wp:positionV relativeFrom="paragraph">
                        <wp:posOffset>107950</wp:posOffset>
                      </wp:positionV>
                      <wp:extent cx="495300" cy="209550"/>
                      <wp:effectExtent l="0" t="0" r="19050" b="19050"/>
                      <wp:wrapNone/>
                      <wp:docPr id="14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AFBAFDC" id="Rectangle 141" o:spid="_x0000_s1026" style="position:absolute;margin-left:22.35pt;margin-top:8.5pt;width:39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Dvwd8k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r w:rsidR="003B4032" w:rsidRPr="00B1107B" w14:paraId="41BBE07A" w14:textId="77777777" w:rsidTr="009919C9">
        <w:trPr>
          <w:trHeight w:val="567"/>
        </w:trPr>
        <w:tc>
          <w:tcPr>
            <w:tcW w:w="6487" w:type="dxa"/>
          </w:tcPr>
          <w:p w14:paraId="34017E35" w14:textId="77777777" w:rsidR="003B4032" w:rsidRPr="009919C9" w:rsidRDefault="003B4032" w:rsidP="003B4032">
            <w:pPr>
              <w:spacing w:before="0" w:after="0"/>
              <w:rPr>
                <w:rFonts w:cs="Arial"/>
                <w:sz w:val="20"/>
                <w:szCs w:val="20"/>
                <w:lang w:val="en-AU"/>
              </w:rPr>
            </w:pPr>
            <w:r w:rsidRPr="00B1107B">
              <w:rPr>
                <w:rFonts w:cs="Arial"/>
                <w:lang w:val="en-AU"/>
              </w:rPr>
              <w:tab/>
              <w:t>Full or part time? or</w:t>
            </w:r>
            <w:r w:rsidRPr="00B1107B">
              <w:rPr>
                <w:rFonts w:cs="Arial"/>
                <w:lang w:val="en-AU"/>
              </w:rPr>
              <w:br/>
            </w:r>
            <w:r w:rsidRPr="00B1107B">
              <w:rPr>
                <w:rFonts w:cs="Arial"/>
                <w:lang w:val="en-AU"/>
              </w:rPr>
              <w:tab/>
              <w:t>Long term Casual Employee (&gt; 12 months)?</w:t>
            </w:r>
          </w:p>
        </w:tc>
        <w:tc>
          <w:tcPr>
            <w:tcW w:w="1306" w:type="dxa"/>
          </w:tcPr>
          <w:p w14:paraId="3853822F" w14:textId="0E7DDA35"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71552" behindDoc="0" locked="0" layoutInCell="1" allowOverlap="1" wp14:anchorId="3DCBFB43" wp14:editId="2172A853">
                      <wp:simplePos x="0" y="0"/>
                      <wp:positionH relativeFrom="column">
                        <wp:posOffset>188152</wp:posOffset>
                      </wp:positionH>
                      <wp:positionV relativeFrom="paragraph">
                        <wp:posOffset>97317</wp:posOffset>
                      </wp:positionV>
                      <wp:extent cx="495300" cy="209550"/>
                      <wp:effectExtent l="0" t="0" r="19050" b="19050"/>
                      <wp:wrapNone/>
                      <wp:docPr id="140"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7763F3" id="Rectangle 140" o:spid="_x0000_s1026" style="position:absolute;margin-left:14.8pt;margin-top:7.65pt;width:39pt;height: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" filled="f" strokecolor="#385d8a" strokeweight="2pt">
                      <v:path arrowok="t"/>
                    </v:rect>
                  </w:pict>
                </mc:Fallback>
              </mc:AlternateContent>
            </w:r>
          </w:p>
        </w:tc>
        <w:tc>
          <w:tcPr>
            <w:tcW w:w="1449" w:type="dxa"/>
          </w:tcPr>
          <w:p w14:paraId="76B61120" w14:textId="000851FB"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69504" behindDoc="0" locked="0" layoutInCell="1" allowOverlap="1" wp14:anchorId="55730252" wp14:editId="79DF212A">
                      <wp:simplePos x="0" y="0"/>
                      <wp:positionH relativeFrom="column">
                        <wp:posOffset>283845</wp:posOffset>
                      </wp:positionH>
                      <wp:positionV relativeFrom="paragraph">
                        <wp:posOffset>107950</wp:posOffset>
                      </wp:positionV>
                      <wp:extent cx="495300" cy="209550"/>
                      <wp:effectExtent l="0" t="0" r="19050" b="19050"/>
                      <wp:wrapNone/>
                      <wp:docPr id="13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7EF861" id="Rectangle 139" o:spid="_x0000_s1026" style="position:absolute;margin-left:22.35pt;margin-top:8.5pt;width:39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BBDxfn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r w:rsidR="17F128E7" w:rsidRPr="00B1107B" w14:paraId="190C0371" w14:textId="77777777" w:rsidTr="009919C9">
        <w:trPr>
          <w:trHeight w:val="567"/>
        </w:trPr>
        <w:tc>
          <w:tcPr>
            <w:tcW w:w="6487" w:type="dxa"/>
          </w:tcPr>
          <w:p w14:paraId="42C2ED7B" w14:textId="756D9D34" w:rsidR="17F128E7" w:rsidRPr="009919C9" w:rsidRDefault="00B1107B" w:rsidP="6D39BEBC">
            <w:pPr>
              <w:rPr>
                <w:rFonts w:eastAsia="Arial" w:cs="Arial"/>
                <w:sz w:val="20"/>
                <w:szCs w:val="20"/>
                <w:lang w:val="en-AU"/>
              </w:rPr>
            </w:pPr>
            <w:r w:rsidRPr="00B1107B">
              <w:rPr>
                <w:rFonts w:eastAsia="Arial" w:cs="Arial"/>
                <w:color w:val="000000" w:themeColor="text1"/>
                <w:lang w:val="en-AU"/>
              </w:rPr>
              <w:tab/>
            </w:r>
            <w:r w:rsidR="7E8D9DD4" w:rsidRPr="00B1107B">
              <w:rPr>
                <w:rFonts w:eastAsia="Arial" w:cs="Arial"/>
                <w:color w:val="000000" w:themeColor="text1"/>
                <w:lang w:val="en-AU"/>
              </w:rPr>
              <w:t xml:space="preserve">If aged 16 or 17, they are independent or not </w:t>
            </w:r>
            <w:r w:rsidRPr="00B1107B">
              <w:rPr>
                <w:rFonts w:eastAsia="Arial" w:cs="Arial"/>
                <w:color w:val="000000" w:themeColor="text1"/>
                <w:lang w:val="en-AU"/>
              </w:rPr>
              <w:tab/>
            </w:r>
            <w:r w:rsidR="7E8D9DD4" w:rsidRPr="00B1107B">
              <w:rPr>
                <w:rFonts w:eastAsia="Arial" w:cs="Arial"/>
                <w:color w:val="000000" w:themeColor="text1"/>
                <w:lang w:val="en-AU"/>
              </w:rPr>
              <w:t>undertaking full time study</w:t>
            </w:r>
          </w:p>
        </w:tc>
        <w:tc>
          <w:tcPr>
            <w:tcW w:w="1306" w:type="dxa"/>
          </w:tcPr>
          <w:p w14:paraId="09CD3618" w14:textId="7270E616" w:rsidR="17F128E7" w:rsidRPr="009919C9" w:rsidRDefault="17F128E7" w:rsidP="009919C9">
            <w:pPr>
              <w:jc w:val="right"/>
              <w:rPr>
                <w:rFonts w:cs="Arial"/>
                <w:sz w:val="20"/>
                <w:szCs w:val="20"/>
                <w:lang w:val="en-AU"/>
              </w:rPr>
            </w:pPr>
            <w:r w:rsidRPr="009919C9">
              <w:rPr>
                <w:noProof/>
                <w:lang w:val="en-AU" w:eastAsia="en-AU"/>
              </w:rPr>
              <mc:AlternateContent>
                <mc:Choice Requires="wps">
                  <w:drawing>
                    <wp:inline distT="0" distB="0" distL="114300" distR="114300" wp14:anchorId="3DCBFB43" wp14:editId="286D91C4">
                      <wp:extent cx="495300" cy="209550"/>
                      <wp:effectExtent l="0" t="0" r="19050" b="19050"/>
                      <wp:docPr id="1418642910"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5DBA3D1" id="Rectangle 140" o:spid="_x0000_s1026" style="width:39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" filled="f" strokecolor="#385d8a" strokeweight="2pt">
                      <v:path arrowok="t"/>
                      <w10:anchorlock/>
                    </v:rect>
                  </w:pict>
                </mc:Fallback>
              </mc:AlternateContent>
            </w:r>
          </w:p>
        </w:tc>
        <w:tc>
          <w:tcPr>
            <w:tcW w:w="1449" w:type="dxa"/>
          </w:tcPr>
          <w:p w14:paraId="0EDEB31D" w14:textId="37418A62" w:rsidR="17F128E7" w:rsidRPr="009919C9" w:rsidRDefault="17F128E7" w:rsidP="009919C9">
            <w:pPr>
              <w:jc w:val="right"/>
              <w:rPr>
                <w:rFonts w:cs="Arial"/>
                <w:sz w:val="20"/>
                <w:szCs w:val="20"/>
                <w:lang w:val="en-AU"/>
              </w:rPr>
            </w:pPr>
            <w:r w:rsidRPr="009919C9">
              <w:rPr>
                <w:noProof/>
                <w:lang w:val="en-AU" w:eastAsia="en-AU"/>
              </w:rPr>
              <mc:AlternateContent>
                <mc:Choice Requires="wps">
                  <w:drawing>
                    <wp:inline distT="0" distB="0" distL="114300" distR="114300" wp14:anchorId="3DCBFB43" wp14:editId="286D91C4">
                      <wp:extent cx="495300" cy="209550"/>
                      <wp:effectExtent l="0" t="0" r="19050" b="19050"/>
                      <wp:docPr id="1382018523"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BE5CE79" id="Rectangle 140" o:spid="_x0000_s1026" style="width:39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" filled="f" strokecolor="#385d8a" strokeweight="2pt">
                      <v:path arrowok="t"/>
                      <w10:anchorlock/>
                    </v:rect>
                  </w:pict>
                </mc:Fallback>
              </mc:AlternateContent>
            </w:r>
          </w:p>
        </w:tc>
      </w:tr>
      <w:tr w:rsidR="003B4032" w:rsidRPr="00B1107B" w14:paraId="6CCEF541" w14:textId="77777777" w:rsidTr="009919C9">
        <w:trPr>
          <w:trHeight w:val="567"/>
        </w:trPr>
        <w:tc>
          <w:tcPr>
            <w:tcW w:w="6487" w:type="dxa"/>
          </w:tcPr>
          <w:p w14:paraId="5F9F78DE" w14:textId="77777777" w:rsidR="003B4032" w:rsidRPr="009919C9" w:rsidRDefault="003B4032" w:rsidP="003B4032">
            <w:pPr>
              <w:spacing w:before="0" w:after="0"/>
              <w:rPr>
                <w:rFonts w:cs="Arial"/>
                <w:sz w:val="20"/>
                <w:szCs w:val="20"/>
                <w:lang w:val="en-AU"/>
              </w:rPr>
            </w:pPr>
            <w:r w:rsidRPr="00B1107B">
              <w:rPr>
                <w:rFonts w:cs="Arial"/>
                <w:lang w:val="en-AU"/>
              </w:rPr>
              <w:tab/>
              <w:t>Australian Resident?</w:t>
            </w:r>
          </w:p>
        </w:tc>
        <w:tc>
          <w:tcPr>
            <w:tcW w:w="1306" w:type="dxa"/>
          </w:tcPr>
          <w:p w14:paraId="03ECC09B" w14:textId="3C304672"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75648" behindDoc="0" locked="0" layoutInCell="1" allowOverlap="1" wp14:anchorId="382CDA7B" wp14:editId="5C5EFAEB">
                      <wp:simplePos x="0" y="0"/>
                      <wp:positionH relativeFrom="column">
                        <wp:posOffset>220049</wp:posOffset>
                      </wp:positionH>
                      <wp:positionV relativeFrom="paragraph">
                        <wp:posOffset>86684</wp:posOffset>
                      </wp:positionV>
                      <wp:extent cx="495300" cy="209550"/>
                      <wp:effectExtent l="0" t="0" r="19050" b="19050"/>
                      <wp:wrapNone/>
                      <wp:docPr id="13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902A947" id="Rectangle 138" o:spid="_x0000_s1026" style="position:absolute;margin-left:17.35pt;margin-top:6.85pt;width:39pt;height:1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" filled="f" strokecolor="#385d8a" strokeweight="2pt">
                      <v:path arrowok="t"/>
                    </v:rect>
                  </w:pict>
                </mc:Fallback>
              </mc:AlternateContent>
            </w:r>
          </w:p>
        </w:tc>
        <w:tc>
          <w:tcPr>
            <w:tcW w:w="1449" w:type="dxa"/>
          </w:tcPr>
          <w:p w14:paraId="2CA5B9A0" w14:textId="5606321A"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73600" behindDoc="0" locked="0" layoutInCell="1" allowOverlap="1" wp14:anchorId="2BC68098" wp14:editId="7DB64F1E">
                      <wp:simplePos x="0" y="0"/>
                      <wp:positionH relativeFrom="column">
                        <wp:posOffset>283845</wp:posOffset>
                      </wp:positionH>
                      <wp:positionV relativeFrom="paragraph">
                        <wp:posOffset>107950</wp:posOffset>
                      </wp:positionV>
                      <wp:extent cx="495300" cy="209550"/>
                      <wp:effectExtent l="0" t="0" r="19050" b="19050"/>
                      <wp:wrapNone/>
                      <wp:docPr id="137"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1DB8E8" id="Rectangle 137" o:spid="_x0000_s1026" style="position:absolute;margin-left:22.35pt;margin-top:8.5pt;width:39pt;height: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CF7Y/Z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r w:rsidR="003B4032" w:rsidRPr="00B1107B" w14:paraId="235F2932" w14:textId="77777777" w:rsidTr="009919C9">
        <w:trPr>
          <w:trHeight w:val="567"/>
        </w:trPr>
        <w:tc>
          <w:tcPr>
            <w:tcW w:w="6487" w:type="dxa"/>
          </w:tcPr>
          <w:p w14:paraId="5AA3BF6A" w14:textId="77777777" w:rsidR="003B4032" w:rsidRPr="009919C9" w:rsidRDefault="003B4032" w:rsidP="003B4032">
            <w:pPr>
              <w:spacing w:before="0" w:after="0"/>
              <w:rPr>
                <w:rFonts w:cs="Arial"/>
                <w:sz w:val="20"/>
                <w:szCs w:val="20"/>
                <w:lang w:val="en-AU"/>
              </w:rPr>
            </w:pPr>
            <w:r w:rsidRPr="00B1107B">
              <w:rPr>
                <w:rFonts w:cs="Arial"/>
                <w:lang w:val="en-AU"/>
              </w:rPr>
              <w:t>The Employee has agreed to be nominated and has or will provide me with notification?</w:t>
            </w:r>
          </w:p>
        </w:tc>
        <w:tc>
          <w:tcPr>
            <w:tcW w:w="1306" w:type="dxa"/>
          </w:tcPr>
          <w:p w14:paraId="56F328A3" w14:textId="4B8571D9"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79744" behindDoc="0" locked="0" layoutInCell="1" allowOverlap="1" wp14:anchorId="79400DDF" wp14:editId="4F14C94D">
                      <wp:simplePos x="0" y="0"/>
                      <wp:positionH relativeFrom="column">
                        <wp:posOffset>220049</wp:posOffset>
                      </wp:positionH>
                      <wp:positionV relativeFrom="paragraph">
                        <wp:posOffset>107950</wp:posOffset>
                      </wp:positionV>
                      <wp:extent cx="495300" cy="209550"/>
                      <wp:effectExtent l="0" t="0" r="19050" b="19050"/>
                      <wp:wrapNone/>
                      <wp:docPr id="13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AD2823D" id="Rectangle 136" o:spid="_x0000_s1026" style="position:absolute;margin-left:17.35pt;margin-top:8.5pt;width:39pt;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" filled="f" strokecolor="#385d8a" strokeweight="2pt">
                      <v:path arrowok="t"/>
                    </v:rect>
                  </w:pict>
                </mc:Fallback>
              </mc:AlternateContent>
            </w:r>
          </w:p>
        </w:tc>
        <w:tc>
          <w:tcPr>
            <w:tcW w:w="1449" w:type="dxa"/>
          </w:tcPr>
          <w:p w14:paraId="496ADAF8" w14:textId="51A8C5E8" w:rsidR="003B4032" w:rsidRPr="009919C9" w:rsidRDefault="003B4032"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77696" behindDoc="0" locked="0" layoutInCell="1" allowOverlap="1" wp14:anchorId="29612F3B" wp14:editId="3E07F0AC">
                      <wp:simplePos x="0" y="0"/>
                      <wp:positionH relativeFrom="column">
                        <wp:posOffset>283845</wp:posOffset>
                      </wp:positionH>
                      <wp:positionV relativeFrom="paragraph">
                        <wp:posOffset>107950</wp:posOffset>
                      </wp:positionV>
                      <wp:extent cx="495300" cy="209550"/>
                      <wp:effectExtent l="0" t="0" r="19050" b="19050"/>
                      <wp:wrapNone/>
                      <wp:docPr id="135"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7E1F7E" id="Rectangle 135" o:spid="_x0000_s1026" style="position:absolute;margin-left:22.35pt;margin-top:8.5pt;width:39pt;height:1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n8/xWn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BC4A1C" w:rsidRPr="00B1107B" w14:paraId="06537B18" w14:textId="77777777" w:rsidTr="009919C9">
        <w:trPr>
          <w:trHeight w:val="567"/>
        </w:trPr>
        <w:tc>
          <w:tcPr>
            <w:tcW w:w="6487" w:type="dxa"/>
          </w:tcPr>
          <w:p w14:paraId="14BC397C" w14:textId="01715AF5" w:rsidR="00BC4A1C" w:rsidRPr="009919C9" w:rsidRDefault="00BC4A1C">
            <w:pPr>
              <w:spacing w:before="0" w:after="0"/>
              <w:rPr>
                <w:rFonts w:cs="Arial"/>
                <w:sz w:val="20"/>
                <w:szCs w:val="20"/>
                <w:lang w:val="en-AU"/>
              </w:rPr>
            </w:pPr>
            <w:r w:rsidRPr="00B1107B">
              <w:rPr>
                <w:rFonts w:cs="Arial"/>
                <w:b/>
              </w:rPr>
              <w:t>Wages Condition</w:t>
            </w:r>
            <w:r w:rsidRPr="00B1107B">
              <w:rPr>
                <w:rFonts w:cs="Arial"/>
              </w:rPr>
              <w:br/>
              <w:t>Have I paid my employee Gross Pay</w:t>
            </w:r>
            <w:r w:rsidRPr="00B1107B" w:rsidDel="007C3BF2">
              <w:rPr>
                <w:rFonts w:cs="Arial"/>
              </w:rPr>
              <w:t xml:space="preserve"> </w:t>
            </w:r>
            <w:r w:rsidRPr="00B1107B">
              <w:rPr>
                <w:rFonts w:cs="Arial"/>
              </w:rPr>
              <w:t>at the relevant JobKeeper Rate for the relevant fortnight?</w:t>
            </w:r>
          </w:p>
        </w:tc>
        <w:tc>
          <w:tcPr>
            <w:tcW w:w="1306" w:type="dxa"/>
          </w:tcPr>
          <w:p w14:paraId="13F6071E" w14:textId="63A415F4" w:rsidR="00BC4A1C" w:rsidRPr="009919C9" w:rsidRDefault="00BC4A1C"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83840" behindDoc="0" locked="0" layoutInCell="1" allowOverlap="1" wp14:anchorId="105DB0CB" wp14:editId="6942A8C7">
                      <wp:simplePos x="0" y="0"/>
                      <wp:positionH relativeFrom="column">
                        <wp:posOffset>188152</wp:posOffset>
                      </wp:positionH>
                      <wp:positionV relativeFrom="paragraph">
                        <wp:posOffset>107950</wp:posOffset>
                      </wp:positionV>
                      <wp:extent cx="495300" cy="209550"/>
                      <wp:effectExtent l="0" t="0" r="19050" b="19050"/>
                      <wp:wrapNone/>
                      <wp:docPr id="13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60682B9" id="Rectangle 134" o:spid="_x0000_s1026" style="position:absolute;margin-left:14.8pt;margin-top:8.5pt;width:39pt;height:1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" filled="f" strokecolor="#385d8a" strokeweight="2pt">
                      <v:path arrowok="t"/>
                    </v:rect>
                  </w:pict>
                </mc:Fallback>
              </mc:AlternateContent>
            </w:r>
          </w:p>
        </w:tc>
        <w:tc>
          <w:tcPr>
            <w:tcW w:w="1449" w:type="dxa"/>
          </w:tcPr>
          <w:p w14:paraId="607BBECC" w14:textId="240BDDF4" w:rsidR="00BC4A1C" w:rsidRPr="009919C9" w:rsidRDefault="00BC4A1C"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81792" behindDoc="0" locked="0" layoutInCell="1" allowOverlap="1" wp14:anchorId="755424B9" wp14:editId="6FF4F946">
                      <wp:simplePos x="0" y="0"/>
                      <wp:positionH relativeFrom="column">
                        <wp:posOffset>283845</wp:posOffset>
                      </wp:positionH>
                      <wp:positionV relativeFrom="paragraph">
                        <wp:posOffset>107950</wp:posOffset>
                      </wp:positionV>
                      <wp:extent cx="495300" cy="209550"/>
                      <wp:effectExtent l="0" t="0" r="19050" b="19050"/>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8ECD467" id="Rectangle 133" o:spid="_x0000_s1026" style="position:absolute;margin-left:22.35pt;margin-top:8.5pt;width:39pt;height:1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8K8CBH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B1107B" w:rsidRPr="00B1107B" w14:paraId="2C6C0F52" w14:textId="77777777" w:rsidTr="009919C9">
        <w:trPr>
          <w:trHeight w:val="567"/>
        </w:trPr>
        <w:tc>
          <w:tcPr>
            <w:tcW w:w="6487" w:type="dxa"/>
          </w:tcPr>
          <w:p w14:paraId="22EA3A88" w14:textId="77777777" w:rsidR="00B1107B" w:rsidRPr="009919C9" w:rsidRDefault="00B1107B">
            <w:pPr>
              <w:spacing w:before="0" w:after="0"/>
              <w:rPr>
                <w:rFonts w:cs="Arial"/>
                <w:sz w:val="20"/>
                <w:szCs w:val="20"/>
              </w:rPr>
            </w:pPr>
            <w:r w:rsidRPr="00B1107B">
              <w:rPr>
                <w:rFonts w:cs="Arial"/>
                <w:b/>
              </w:rPr>
              <w:t>Full Rate</w:t>
            </w:r>
            <w:r w:rsidRPr="00B1107B">
              <w:rPr>
                <w:rFonts w:cs="Arial"/>
                <w:b/>
              </w:rPr>
              <w:br/>
            </w:r>
            <w:r w:rsidRPr="00B1107B">
              <w:rPr>
                <w:rFonts w:cs="Arial"/>
              </w:rPr>
              <w:t>Did my employee work for 80 or more hours in the 28 days before the end of the final pay cycle before 1 March 2020 or 1 July 2020?</w:t>
            </w:r>
          </w:p>
          <w:p w14:paraId="157DAA6B" w14:textId="5C72F484" w:rsidR="00B1107B" w:rsidRPr="009919C9" w:rsidRDefault="00B1107B">
            <w:pPr>
              <w:spacing w:before="0" w:after="0"/>
              <w:rPr>
                <w:rFonts w:cs="Arial"/>
                <w:sz w:val="20"/>
                <w:szCs w:val="20"/>
              </w:rPr>
            </w:pPr>
            <w:r w:rsidRPr="00B1107B">
              <w:rPr>
                <w:rFonts w:cs="Arial"/>
              </w:rPr>
              <w:t>(If NO part rate applies)</w:t>
            </w:r>
          </w:p>
        </w:tc>
        <w:tc>
          <w:tcPr>
            <w:tcW w:w="1306" w:type="dxa"/>
          </w:tcPr>
          <w:p w14:paraId="10FF883E" w14:textId="0EDA9739" w:rsidR="00B1107B" w:rsidRPr="009919C9" w:rsidRDefault="00B1107B" w:rsidP="003B4032">
            <w:pPr>
              <w:spacing w:before="0" w:after="0"/>
              <w:jc w:val="center"/>
              <w:rPr>
                <w:rFonts w:cs="Arial"/>
                <w:noProof/>
                <w:sz w:val="20"/>
                <w:szCs w:val="20"/>
                <w:lang w:val="en-AU" w:eastAsia="en-AU"/>
              </w:rPr>
            </w:pPr>
            <w:r w:rsidRPr="009919C9">
              <w:rPr>
                <w:rFonts w:cs="Arial"/>
                <w:noProof/>
                <w:lang w:val="en-AU" w:eastAsia="en-AU"/>
              </w:rPr>
              <mc:AlternateContent>
                <mc:Choice Requires="wps">
                  <w:drawing>
                    <wp:anchor distT="0" distB="0" distL="114300" distR="114300" simplePos="0" relativeHeight="251692032" behindDoc="0" locked="0" layoutInCell="1" allowOverlap="1" wp14:anchorId="72E82671" wp14:editId="731380E0">
                      <wp:simplePos x="0" y="0"/>
                      <wp:positionH relativeFrom="column">
                        <wp:posOffset>188152</wp:posOffset>
                      </wp:positionH>
                      <wp:positionV relativeFrom="paragraph">
                        <wp:posOffset>129215</wp:posOffset>
                      </wp:positionV>
                      <wp:extent cx="495300" cy="20955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98834B7" id="Rectangle 1" o:spid="_x0000_s1026" style="position:absolute;margin-left:14.8pt;margin-top:10.15pt;width:39pt;height:1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" filled="f" strokecolor="#385d8a" strokeweight="2pt">
                      <v:path arrowok="t"/>
                    </v:rect>
                  </w:pict>
                </mc:Fallback>
              </mc:AlternateContent>
            </w:r>
          </w:p>
        </w:tc>
        <w:tc>
          <w:tcPr>
            <w:tcW w:w="1449" w:type="dxa"/>
          </w:tcPr>
          <w:p w14:paraId="361A5CEF" w14:textId="5C683C7F" w:rsidR="00B1107B" w:rsidRPr="009919C9" w:rsidRDefault="00B1107B" w:rsidP="003B4032">
            <w:pPr>
              <w:spacing w:before="0" w:after="0"/>
              <w:jc w:val="center"/>
              <w:rPr>
                <w:rFonts w:cs="Arial"/>
                <w:noProof/>
                <w:sz w:val="20"/>
                <w:szCs w:val="20"/>
                <w:lang w:val="en-AU" w:eastAsia="en-AU"/>
              </w:rPr>
            </w:pPr>
            <w:r w:rsidRPr="009919C9">
              <w:rPr>
                <w:rFonts w:cs="Arial"/>
                <w:noProof/>
                <w:lang w:val="en-AU" w:eastAsia="en-AU"/>
              </w:rPr>
              <mc:AlternateContent>
                <mc:Choice Requires="wps">
                  <w:drawing>
                    <wp:anchor distT="0" distB="0" distL="114300" distR="114300" simplePos="0" relativeHeight="251694080" behindDoc="0" locked="0" layoutInCell="1" allowOverlap="1" wp14:anchorId="25E5C548" wp14:editId="7ACE1945">
                      <wp:simplePos x="0" y="0"/>
                      <wp:positionH relativeFrom="column">
                        <wp:posOffset>283845</wp:posOffset>
                      </wp:positionH>
                      <wp:positionV relativeFrom="paragraph">
                        <wp:posOffset>107950</wp:posOffset>
                      </wp:positionV>
                      <wp:extent cx="495300" cy="20955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1CB528" id="Rectangle 2" o:spid="_x0000_s1026" style="position:absolute;margin-left:22.35pt;margin-top:8.5pt;width:39pt;height:1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" filled="f" strokecolor="#385d8a" strokeweight="2pt">
                      <v:path arrowok="t"/>
                    </v:rect>
                  </w:pict>
                </mc:Fallback>
              </mc:AlternateContent>
            </w:r>
          </w:p>
        </w:tc>
      </w:tr>
      <w:tr w:rsidR="00B1107B" w:rsidRPr="00B1107B" w14:paraId="05D3BE1B" w14:textId="77777777" w:rsidTr="009919C9">
        <w:trPr>
          <w:trHeight w:val="567"/>
        </w:trPr>
        <w:tc>
          <w:tcPr>
            <w:tcW w:w="6487" w:type="dxa"/>
          </w:tcPr>
          <w:p w14:paraId="4BA5F92C" w14:textId="77777777" w:rsidR="00B1107B" w:rsidRPr="009919C9" w:rsidRDefault="00B1107B" w:rsidP="003B4032">
            <w:pPr>
              <w:spacing w:before="0" w:after="0"/>
              <w:rPr>
                <w:rFonts w:cs="Arial"/>
                <w:b/>
                <w:sz w:val="20"/>
                <w:szCs w:val="20"/>
                <w:lang w:val="en-AU"/>
              </w:rPr>
            </w:pPr>
            <w:r w:rsidRPr="00B1107B">
              <w:rPr>
                <w:rFonts w:cs="Arial"/>
                <w:b/>
                <w:lang w:val="en-AU"/>
              </w:rPr>
              <w:t>Not Opted Out</w:t>
            </w:r>
            <w:r w:rsidRPr="00B1107B">
              <w:rPr>
                <w:rFonts w:cs="Arial"/>
                <w:b/>
                <w:lang w:val="en-AU"/>
              </w:rPr>
              <w:br/>
            </w:r>
            <w:r w:rsidRPr="00B1107B">
              <w:rPr>
                <w:rFonts w:cs="Arial"/>
                <w:lang w:val="en-AU"/>
              </w:rPr>
              <w:t xml:space="preserve">You have </w:t>
            </w:r>
            <w:r w:rsidRPr="00B1107B">
              <w:rPr>
                <w:rFonts w:cs="Arial"/>
                <w:b/>
                <w:lang w:val="en-AU"/>
              </w:rPr>
              <w:t>NOT</w:t>
            </w:r>
            <w:r w:rsidRPr="00B1107B">
              <w:rPr>
                <w:rFonts w:cs="Arial"/>
                <w:lang w:val="en-AU"/>
              </w:rPr>
              <w:t xml:space="preserve"> notified the ATO that you no longer want to participate?</w:t>
            </w:r>
          </w:p>
        </w:tc>
        <w:tc>
          <w:tcPr>
            <w:tcW w:w="1306" w:type="dxa"/>
          </w:tcPr>
          <w:p w14:paraId="3954E254" w14:textId="15C76366" w:rsidR="00B1107B" w:rsidRPr="009919C9" w:rsidRDefault="00B1107B"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89984" behindDoc="0" locked="0" layoutInCell="1" allowOverlap="1" wp14:anchorId="3811CA43" wp14:editId="023472A3">
                      <wp:simplePos x="0" y="0"/>
                      <wp:positionH relativeFrom="column">
                        <wp:posOffset>145444</wp:posOffset>
                      </wp:positionH>
                      <wp:positionV relativeFrom="paragraph">
                        <wp:posOffset>129215</wp:posOffset>
                      </wp:positionV>
                      <wp:extent cx="495300" cy="209550"/>
                      <wp:effectExtent l="0" t="0" r="19050" b="19050"/>
                      <wp:wrapNone/>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1046C3" id="Rectangle 132" o:spid="_x0000_s1026" style="position:absolute;margin-left:11.45pt;margin-top:10.15pt;width:39pt;height:1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" filled="f" strokecolor="#385d8a" strokeweight="2pt">
                      <v:path arrowok="t"/>
                    </v:rect>
                  </w:pict>
                </mc:Fallback>
              </mc:AlternateContent>
            </w:r>
          </w:p>
        </w:tc>
        <w:tc>
          <w:tcPr>
            <w:tcW w:w="1449" w:type="dxa"/>
          </w:tcPr>
          <w:p w14:paraId="087B8616" w14:textId="47489CA5" w:rsidR="00B1107B" w:rsidRPr="009919C9" w:rsidRDefault="00B1107B" w:rsidP="003B4032">
            <w:pPr>
              <w:spacing w:before="0" w:after="0"/>
              <w:jc w:val="center"/>
              <w:rPr>
                <w:rFonts w:cs="Arial"/>
                <w:sz w:val="20"/>
                <w:szCs w:val="20"/>
                <w:lang w:val="en-AU"/>
              </w:rPr>
            </w:pPr>
            <w:r w:rsidRPr="009919C9">
              <w:rPr>
                <w:rFonts w:cs="Arial"/>
                <w:noProof/>
                <w:lang w:val="en-AU" w:eastAsia="en-AU"/>
              </w:rPr>
              <mc:AlternateContent>
                <mc:Choice Requires="wps">
                  <w:drawing>
                    <wp:anchor distT="0" distB="0" distL="114300" distR="114300" simplePos="0" relativeHeight="251687936" behindDoc="0" locked="0" layoutInCell="1" allowOverlap="1" wp14:anchorId="1D894C53" wp14:editId="5AFA16C6">
                      <wp:simplePos x="0" y="0"/>
                      <wp:positionH relativeFrom="column">
                        <wp:posOffset>283845</wp:posOffset>
                      </wp:positionH>
                      <wp:positionV relativeFrom="paragraph">
                        <wp:posOffset>107950</wp:posOffset>
                      </wp:positionV>
                      <wp:extent cx="495300" cy="209550"/>
                      <wp:effectExtent l="0" t="0" r="19050" b="19050"/>
                      <wp:wrapNone/>
                      <wp:docPr id="13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DE0BEAA" id="Rectangle 131" o:spid="_x0000_s1026" style="position:absolute;margin-left:22.35pt;margin-top:8.5pt;width:39pt;height:1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DqjXyH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bl>
    <w:p w14:paraId="48EAEBF5" w14:textId="496377B4" w:rsidR="003B4032" w:rsidRPr="009919C9" w:rsidRDefault="003B4032" w:rsidP="009919C9">
      <w:pPr>
        <w:spacing w:after="200" w:line="276" w:lineRule="auto"/>
        <w:rPr>
          <w:rFonts w:eastAsia="Times New Roman" w:cs="Arial"/>
          <w:lang w:val="en-AU"/>
        </w:rPr>
      </w:pPr>
      <w:r w:rsidRPr="009919C9">
        <w:rPr>
          <w:rFonts w:eastAsia="Times New Roman" w:cs="Arial"/>
          <w:lang w:val="en-AU"/>
        </w:rPr>
        <w:t>If you have answered "</w:t>
      </w:r>
      <w:r w:rsidRPr="009919C9">
        <w:rPr>
          <w:rFonts w:eastAsia="Times New Roman" w:cs="Arial"/>
          <w:b/>
          <w:lang w:val="en-AU"/>
        </w:rPr>
        <w:t>yes</w:t>
      </w:r>
      <w:r w:rsidRPr="009919C9">
        <w:rPr>
          <w:rFonts w:eastAsia="Times New Roman" w:cs="Arial"/>
          <w:lang w:val="en-AU"/>
        </w:rPr>
        <w:t xml:space="preserve">" to </w:t>
      </w:r>
      <w:r w:rsidRPr="009919C9">
        <w:rPr>
          <w:rFonts w:eastAsia="Times New Roman" w:cs="Arial"/>
          <w:b/>
          <w:lang w:val="en-AU"/>
        </w:rPr>
        <w:t>ALL</w:t>
      </w:r>
      <w:r w:rsidRPr="009919C9">
        <w:rPr>
          <w:rFonts w:eastAsia="Times New Roman" w:cs="Arial"/>
          <w:lang w:val="en-AU"/>
        </w:rPr>
        <w:t xml:space="preserve"> of the </w:t>
      </w:r>
      <w:proofErr w:type="gramStart"/>
      <w:r w:rsidRPr="009919C9">
        <w:rPr>
          <w:rFonts w:eastAsia="Times New Roman" w:cs="Arial"/>
          <w:lang w:val="en-AU"/>
        </w:rPr>
        <w:t>above</w:t>
      </w:r>
      <w:proofErr w:type="gramEnd"/>
      <w:r w:rsidRPr="009919C9">
        <w:rPr>
          <w:rFonts w:eastAsia="Times New Roman" w:cs="Arial"/>
          <w:lang w:val="en-AU"/>
        </w:rPr>
        <w:t xml:space="preserve"> you </w:t>
      </w:r>
      <w:r w:rsidRPr="009919C9">
        <w:rPr>
          <w:rFonts w:eastAsia="Times New Roman" w:cs="Arial"/>
          <w:b/>
          <w:lang w:val="en-AU"/>
        </w:rPr>
        <w:t>may</w:t>
      </w:r>
      <w:r w:rsidRPr="009919C9">
        <w:rPr>
          <w:rFonts w:eastAsia="Times New Roman" w:cs="Arial"/>
          <w:lang w:val="en-AU"/>
        </w:rPr>
        <w:t xml:space="preserve"> qualify for the JobKeeper Payments from the ATO.  We can assist you in </w:t>
      </w:r>
      <w:r w:rsidRPr="009919C9">
        <w:rPr>
          <w:rFonts w:eastAsia="Times New Roman" w:cs="Arial"/>
          <w:b/>
          <w:lang w:val="en-AU"/>
        </w:rPr>
        <w:t>confirming</w:t>
      </w:r>
      <w:r w:rsidRPr="009919C9">
        <w:rPr>
          <w:rFonts w:eastAsia="Times New Roman" w:cs="Arial"/>
          <w:lang w:val="en-AU"/>
        </w:rPr>
        <w:t xml:space="preserve"> your eligibility and completing all necessary forms.  Please contact us as a matter of urgency.</w:t>
      </w:r>
      <w:r w:rsidR="009919C9">
        <w:rPr>
          <w:rFonts w:eastAsia="Times New Roman" w:cs="Arial"/>
          <w:lang w:val="en-AU"/>
        </w:rPr>
        <w:t xml:space="preserve"> </w:t>
      </w:r>
      <w:r w:rsidRPr="009919C9">
        <w:rPr>
          <w:rFonts w:eastAsia="Times New Roman" w:cs="Arial"/>
          <w:lang w:val="en-AU"/>
        </w:rPr>
        <w:t xml:space="preserve">If you have answered any question </w:t>
      </w:r>
      <w:r w:rsidRPr="009919C9">
        <w:rPr>
          <w:rFonts w:eastAsia="Times New Roman" w:cs="Arial"/>
          <w:b/>
          <w:lang w:val="en-AU"/>
        </w:rPr>
        <w:t>"No",</w:t>
      </w:r>
      <w:r w:rsidRPr="009919C9">
        <w:rPr>
          <w:rFonts w:eastAsia="Times New Roman" w:cs="Arial"/>
          <w:lang w:val="en-AU"/>
        </w:rPr>
        <w:t xml:space="preserve"> you are unlikely to qualify for the JobKeeper Payment Scheme.</w:t>
      </w:r>
    </w:p>
    <w:tbl>
      <w:tblPr>
        <w:tblStyle w:val="TableGrid"/>
        <w:tblW w:w="10363" w:type="dxa"/>
        <w:tblLook w:val="04A0" w:firstRow="1" w:lastRow="0" w:firstColumn="1" w:lastColumn="0" w:noHBand="0" w:noVBand="1"/>
      </w:tblPr>
      <w:tblGrid>
        <w:gridCol w:w="7115"/>
        <w:gridCol w:w="1590"/>
        <w:gridCol w:w="1658"/>
      </w:tblGrid>
      <w:tr w:rsidR="003B4032" w:rsidRPr="003B4032" w14:paraId="326D652E" w14:textId="77777777" w:rsidTr="009919C9">
        <w:trPr>
          <w:trHeight w:val="469"/>
        </w:trPr>
        <w:tc>
          <w:tcPr>
            <w:tcW w:w="10363" w:type="dxa"/>
            <w:gridSpan w:val="3"/>
            <w:vAlign w:val="center"/>
          </w:tcPr>
          <w:p w14:paraId="35C71B41" w14:textId="2696028D" w:rsidR="003B4032" w:rsidRPr="003B4032" w:rsidRDefault="003B4032" w:rsidP="003B4032">
            <w:pPr>
              <w:pStyle w:val="Heading2"/>
              <w:spacing w:before="0" w:after="0"/>
              <w:jc w:val="center"/>
              <w:outlineLvl w:val="1"/>
              <w:rPr>
                <w:rFonts w:cs="Arial"/>
                <w:sz w:val="28"/>
                <w:szCs w:val="28"/>
                <w:lang w:val="en-AU"/>
              </w:rPr>
            </w:pPr>
            <w:r w:rsidRPr="003B4032">
              <w:rPr>
                <w:rFonts w:cs="Arial"/>
                <w:sz w:val="28"/>
                <w:szCs w:val="28"/>
                <w:lang w:val="en-AU"/>
              </w:rPr>
              <w:lastRenderedPageBreak/>
              <w:t>Business Participant Eligibility</w:t>
            </w:r>
          </w:p>
        </w:tc>
      </w:tr>
      <w:tr w:rsidR="003B4032" w:rsidRPr="00B1107B" w14:paraId="47AF5221" w14:textId="77777777" w:rsidTr="00B1107B">
        <w:trPr>
          <w:trHeight w:val="577"/>
        </w:trPr>
        <w:tc>
          <w:tcPr>
            <w:tcW w:w="7115" w:type="dxa"/>
          </w:tcPr>
          <w:p w14:paraId="29CF6403" w14:textId="77777777" w:rsidR="003B4032" w:rsidRPr="00B1107B" w:rsidRDefault="003B4032" w:rsidP="003B4032">
            <w:pPr>
              <w:spacing w:before="0" w:after="0"/>
              <w:rPr>
                <w:rFonts w:cs="Arial"/>
                <w:b/>
                <w:lang w:val="en-AU"/>
              </w:rPr>
            </w:pPr>
            <w:r w:rsidRPr="00B1107B">
              <w:rPr>
                <w:rFonts w:cs="Arial"/>
                <w:b/>
                <w:lang w:val="en-AU"/>
              </w:rPr>
              <w:t>Entity Requirements</w:t>
            </w:r>
          </w:p>
        </w:tc>
        <w:tc>
          <w:tcPr>
            <w:tcW w:w="1590" w:type="dxa"/>
            <w:vAlign w:val="center"/>
          </w:tcPr>
          <w:p w14:paraId="143C99D0" w14:textId="6C483544" w:rsidR="003B4032" w:rsidRPr="00B1107B" w:rsidRDefault="003B4032" w:rsidP="003B4032">
            <w:pPr>
              <w:spacing w:before="0" w:after="0"/>
              <w:jc w:val="center"/>
              <w:rPr>
                <w:rFonts w:cs="Arial"/>
                <w:noProof/>
                <w:lang w:val="en-AU" w:eastAsia="en-AU"/>
              </w:rPr>
            </w:pPr>
            <w:r w:rsidRPr="009919C9">
              <w:rPr>
                <w:rFonts w:cs="Arial"/>
                <w:b/>
                <w:sz w:val="20"/>
                <w:szCs w:val="20"/>
                <w:lang w:val="en-AU"/>
              </w:rPr>
              <w:t>Yes</w:t>
            </w:r>
          </w:p>
        </w:tc>
        <w:tc>
          <w:tcPr>
            <w:tcW w:w="1658" w:type="dxa"/>
            <w:vAlign w:val="center"/>
          </w:tcPr>
          <w:p w14:paraId="73E5886A" w14:textId="29306E89" w:rsidR="003B4032" w:rsidRPr="00B1107B" w:rsidRDefault="003B4032" w:rsidP="003B4032">
            <w:pPr>
              <w:spacing w:before="0" w:after="0"/>
              <w:jc w:val="center"/>
              <w:rPr>
                <w:rFonts w:cs="Arial"/>
                <w:noProof/>
                <w:lang w:val="en-AU" w:eastAsia="en-AU"/>
              </w:rPr>
            </w:pPr>
            <w:r w:rsidRPr="009919C9">
              <w:rPr>
                <w:rFonts w:cs="Arial"/>
                <w:b/>
                <w:sz w:val="20"/>
                <w:szCs w:val="20"/>
                <w:lang w:val="en-AU"/>
              </w:rPr>
              <w:t>No</w:t>
            </w:r>
          </w:p>
        </w:tc>
      </w:tr>
      <w:tr w:rsidR="003B4032" w:rsidRPr="00B1107B" w14:paraId="000635EC" w14:textId="77777777" w:rsidTr="00B1107B">
        <w:trPr>
          <w:trHeight w:val="577"/>
        </w:trPr>
        <w:tc>
          <w:tcPr>
            <w:tcW w:w="7115" w:type="dxa"/>
          </w:tcPr>
          <w:p w14:paraId="2BEE8D23" w14:textId="77777777" w:rsidR="003B4032" w:rsidRPr="00B1107B" w:rsidRDefault="003B4032" w:rsidP="003B4032">
            <w:pPr>
              <w:spacing w:before="0" w:after="0"/>
              <w:rPr>
                <w:rFonts w:cs="Arial"/>
                <w:lang w:val="en-AU"/>
              </w:rPr>
            </w:pPr>
            <w:r w:rsidRPr="00B1107B">
              <w:rPr>
                <w:rFonts w:cs="Arial"/>
                <w:lang w:val="en-AU"/>
              </w:rPr>
              <w:t>Was my entity carrying on business on 1 March 2020?</w:t>
            </w:r>
          </w:p>
          <w:p w14:paraId="79A946B0" w14:textId="77777777" w:rsidR="003B4032" w:rsidRPr="00B1107B" w:rsidRDefault="003B4032" w:rsidP="003B4032">
            <w:pPr>
              <w:spacing w:before="0" w:after="0"/>
              <w:rPr>
                <w:rFonts w:cs="Arial"/>
                <w:lang w:val="en-AU"/>
              </w:rPr>
            </w:pPr>
          </w:p>
        </w:tc>
        <w:tc>
          <w:tcPr>
            <w:tcW w:w="1590" w:type="dxa"/>
          </w:tcPr>
          <w:p w14:paraId="6E09B902" w14:textId="4E598594"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17280" behindDoc="0" locked="0" layoutInCell="1" allowOverlap="1" wp14:anchorId="3741D9C7" wp14:editId="44460C7A">
                      <wp:simplePos x="0" y="0"/>
                      <wp:positionH relativeFrom="column">
                        <wp:posOffset>283845</wp:posOffset>
                      </wp:positionH>
                      <wp:positionV relativeFrom="paragraph">
                        <wp:posOffset>107950</wp:posOffset>
                      </wp:positionV>
                      <wp:extent cx="495300" cy="209550"/>
                      <wp:effectExtent l="0" t="0" r="19050" b="19050"/>
                      <wp:wrapNone/>
                      <wp:docPr id="130"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E3C4436" id="Rectangle 130" o:spid="_x0000_s1026" style="position:absolute;margin-left:22.35pt;margin-top:8.5pt;width:39pt;height:16.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DnnMPG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c>
          <w:tcPr>
            <w:tcW w:w="1658" w:type="dxa"/>
          </w:tcPr>
          <w:p w14:paraId="060B714C" w14:textId="7B05FD7C"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15232" behindDoc="0" locked="0" layoutInCell="1" allowOverlap="1" wp14:anchorId="744C8806" wp14:editId="3F7EB581">
                      <wp:simplePos x="0" y="0"/>
                      <wp:positionH relativeFrom="column">
                        <wp:posOffset>283845</wp:posOffset>
                      </wp:positionH>
                      <wp:positionV relativeFrom="paragraph">
                        <wp:posOffset>107950</wp:posOffset>
                      </wp:positionV>
                      <wp:extent cx="495300" cy="209550"/>
                      <wp:effectExtent l="0" t="0" r="19050" b="19050"/>
                      <wp:wrapNone/>
                      <wp:docPr id="129"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E88A04F" id="Rectangle 129" o:spid="_x0000_s1026" style="position:absolute;margin-left:22.35pt;margin-top:8.5pt;width:39pt;height:16.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7cznmX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5331E3DC" w14:textId="77777777" w:rsidTr="00B1107B">
        <w:trPr>
          <w:trHeight w:val="577"/>
        </w:trPr>
        <w:tc>
          <w:tcPr>
            <w:tcW w:w="7115" w:type="dxa"/>
          </w:tcPr>
          <w:p w14:paraId="094F52E3" w14:textId="77777777" w:rsidR="003B4032" w:rsidRPr="00B1107B" w:rsidRDefault="003B4032" w:rsidP="003B4032">
            <w:pPr>
              <w:spacing w:before="0" w:after="0"/>
              <w:rPr>
                <w:rFonts w:cs="Arial"/>
                <w:lang w:val="en-AU"/>
              </w:rPr>
            </w:pPr>
            <w:r w:rsidRPr="00B1107B">
              <w:rPr>
                <w:rFonts w:cs="Arial"/>
                <w:lang w:val="en-AU"/>
              </w:rPr>
              <w:t>Has my Turnover declined by the required percentage?</w:t>
            </w:r>
          </w:p>
          <w:p w14:paraId="432B9220" w14:textId="77777777" w:rsidR="003B4032" w:rsidRPr="00B1107B" w:rsidRDefault="003B4032" w:rsidP="003B4032">
            <w:pPr>
              <w:spacing w:before="0" w:after="0"/>
              <w:rPr>
                <w:rFonts w:cs="Arial"/>
                <w:lang w:val="en-AU"/>
              </w:rPr>
            </w:pPr>
            <w:r w:rsidRPr="00B1107B">
              <w:rPr>
                <w:rFonts w:cs="Arial"/>
                <w:lang w:val="en-AU"/>
              </w:rPr>
              <w:t xml:space="preserve">(Turnover &gt;$.1 </w:t>
            </w:r>
            <w:proofErr w:type="gramStart"/>
            <w:r w:rsidRPr="00B1107B">
              <w:rPr>
                <w:rFonts w:cs="Arial"/>
                <w:lang w:val="en-AU"/>
              </w:rPr>
              <w:t>Billion  -</w:t>
            </w:r>
            <w:proofErr w:type="gramEnd"/>
            <w:r w:rsidRPr="00B1107B">
              <w:rPr>
                <w:rFonts w:cs="Arial"/>
                <w:lang w:val="en-AU"/>
              </w:rPr>
              <w:t xml:space="preserve">  50%</w:t>
            </w:r>
            <w:r w:rsidRPr="00B1107B">
              <w:rPr>
                <w:rFonts w:cs="Arial"/>
                <w:lang w:val="en-AU"/>
              </w:rPr>
              <w:br/>
              <w:t xml:space="preserve"> Turnover &lt; $1 Billion -    30%)</w:t>
            </w:r>
          </w:p>
        </w:tc>
        <w:tc>
          <w:tcPr>
            <w:tcW w:w="1590" w:type="dxa"/>
          </w:tcPr>
          <w:p w14:paraId="7991BDF1" w14:textId="4949BF72"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18304" behindDoc="0" locked="0" layoutInCell="1" allowOverlap="1" wp14:anchorId="370B3B20" wp14:editId="542923A8">
                      <wp:simplePos x="0" y="0"/>
                      <wp:positionH relativeFrom="column">
                        <wp:posOffset>283845</wp:posOffset>
                      </wp:positionH>
                      <wp:positionV relativeFrom="paragraph">
                        <wp:posOffset>107950</wp:posOffset>
                      </wp:positionV>
                      <wp:extent cx="495300" cy="209550"/>
                      <wp:effectExtent l="0" t="0" r="19050" b="19050"/>
                      <wp:wrapNone/>
                      <wp:docPr id="128"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486BF05" id="Rectangle 128" o:spid="_x0000_s1026" style="position:absolute;margin-left:22.35pt;margin-top:8.5pt;width:39pt;height:16.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Dg3VjY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c>
          <w:tcPr>
            <w:tcW w:w="1658" w:type="dxa"/>
          </w:tcPr>
          <w:p w14:paraId="6730B8E4" w14:textId="06659D90"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16256" behindDoc="0" locked="0" layoutInCell="1" allowOverlap="1" wp14:anchorId="44E818A9" wp14:editId="4F979CC2">
                      <wp:simplePos x="0" y="0"/>
                      <wp:positionH relativeFrom="column">
                        <wp:posOffset>283845</wp:posOffset>
                      </wp:positionH>
                      <wp:positionV relativeFrom="paragraph">
                        <wp:posOffset>107950</wp:posOffset>
                      </wp:positionV>
                      <wp:extent cx="495300" cy="209550"/>
                      <wp:effectExtent l="0" t="0" r="19050" b="19050"/>
                      <wp:wrapNone/>
                      <wp:docPr id="127"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408C10D" id="Rectangle 127" o:spid="_x0000_s1026" style="position:absolute;margin-left:22.35pt;margin-top:8.5pt;width:39pt;height:16.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KS5/p3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0B0306BB" w14:textId="77777777" w:rsidTr="00B1107B">
        <w:trPr>
          <w:trHeight w:val="577"/>
        </w:trPr>
        <w:tc>
          <w:tcPr>
            <w:tcW w:w="7115" w:type="dxa"/>
          </w:tcPr>
          <w:p w14:paraId="3BFF5161" w14:textId="77777777" w:rsidR="003B4032" w:rsidRPr="00B1107B" w:rsidRDefault="003B4032" w:rsidP="003B4032">
            <w:pPr>
              <w:spacing w:before="0" w:after="0"/>
              <w:rPr>
                <w:rFonts w:cs="Arial"/>
                <w:lang w:val="en-AU"/>
              </w:rPr>
            </w:pPr>
            <w:r w:rsidRPr="00B1107B">
              <w:rPr>
                <w:rFonts w:cs="Arial"/>
                <w:lang w:val="en-AU"/>
              </w:rPr>
              <w:t>Notification -I have or I will advise the ATO on the approved form of my intention to participate in the JobKeeper Scheme?</w:t>
            </w:r>
          </w:p>
        </w:tc>
        <w:tc>
          <w:tcPr>
            <w:tcW w:w="1590" w:type="dxa"/>
          </w:tcPr>
          <w:p w14:paraId="4CE1C3A4" w14:textId="64C2D6CE"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0352" behindDoc="0" locked="0" layoutInCell="1" allowOverlap="1" wp14:anchorId="1706E3AA" wp14:editId="297E139A">
                      <wp:simplePos x="0" y="0"/>
                      <wp:positionH relativeFrom="column">
                        <wp:posOffset>283845</wp:posOffset>
                      </wp:positionH>
                      <wp:positionV relativeFrom="paragraph">
                        <wp:posOffset>107950</wp:posOffset>
                      </wp:positionV>
                      <wp:extent cx="495300" cy="209550"/>
                      <wp:effectExtent l="0" t="0" r="19050" b="19050"/>
                      <wp:wrapNone/>
                      <wp:docPr id="126"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84BA7C" id="Rectangle 126" o:spid="_x0000_s1026" style="position:absolute;margin-left:22.35pt;margin-top:8.5pt;width:39pt;height:16.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JD/A5n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c>
          <w:tcPr>
            <w:tcW w:w="1658" w:type="dxa"/>
          </w:tcPr>
          <w:p w14:paraId="0C1B3669" w14:textId="086C26D6"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19328" behindDoc="0" locked="0" layoutInCell="1" allowOverlap="1" wp14:anchorId="7E58A32E" wp14:editId="4B293F3F">
                      <wp:simplePos x="0" y="0"/>
                      <wp:positionH relativeFrom="column">
                        <wp:posOffset>283845</wp:posOffset>
                      </wp:positionH>
                      <wp:positionV relativeFrom="paragraph">
                        <wp:posOffset>107950</wp:posOffset>
                      </wp:positionV>
                      <wp:extent cx="495300" cy="209550"/>
                      <wp:effectExtent l="0" t="0" r="19050" b="19050"/>
                      <wp:wrapNone/>
                      <wp:docPr id="125"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4981993" id="Rectangle 125" o:spid="_x0000_s1026" style="position:absolute;margin-left:22.35pt;margin-top:8.5pt;width:39pt;height:16.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MwwBJH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5F13F6" w:rsidRPr="00B1107B" w14:paraId="61E0008F" w14:textId="77777777" w:rsidTr="00B1107B">
        <w:trPr>
          <w:trHeight w:val="577"/>
        </w:trPr>
        <w:tc>
          <w:tcPr>
            <w:tcW w:w="7115" w:type="dxa"/>
          </w:tcPr>
          <w:p w14:paraId="0692DAA8" w14:textId="77777777" w:rsidR="005F13F6" w:rsidRPr="00B1107B" w:rsidRDefault="005F13F6" w:rsidP="006365C5">
            <w:pPr>
              <w:spacing w:before="0" w:after="0"/>
              <w:rPr>
                <w:rFonts w:cs="Arial"/>
                <w:lang w:val="en-AU"/>
              </w:rPr>
            </w:pPr>
            <w:r w:rsidRPr="00B1107B">
              <w:rPr>
                <w:rFonts w:cs="Arial"/>
                <w:lang w:val="en-AU"/>
              </w:rPr>
              <w:t>Is the fortnight a JobKeeper fortnight?</w:t>
            </w:r>
          </w:p>
          <w:p w14:paraId="0E25EA56" w14:textId="4489E746" w:rsidR="005F13F6" w:rsidRPr="00B1107B" w:rsidRDefault="005F13F6" w:rsidP="003B4032">
            <w:pPr>
              <w:spacing w:before="0" w:after="0"/>
              <w:rPr>
                <w:rFonts w:cs="Arial"/>
                <w:lang w:val="en-AU"/>
              </w:rPr>
            </w:pPr>
            <w:r w:rsidRPr="00B1107B">
              <w:rPr>
                <w:rFonts w:cs="Arial"/>
                <w:lang w:val="en-AU"/>
              </w:rPr>
              <w:t>(30 March 2020 - 27 September2020</w:t>
            </w:r>
            <w:r w:rsidRPr="00B1107B">
              <w:rPr>
                <w:rFonts w:cs="Arial"/>
                <w:lang w:val="en-AU"/>
              </w:rPr>
              <w:br/>
            </w:r>
            <w:r w:rsidRPr="00B1107B">
              <w:rPr>
                <w:rFonts w:cs="Arial"/>
              </w:rPr>
              <w:t>(28 September 2020 - 3 January 2021 - first extension)</w:t>
            </w:r>
            <w:r w:rsidRPr="00B1107B">
              <w:rPr>
                <w:rFonts w:cs="Arial"/>
              </w:rPr>
              <w:br/>
              <w:t>(4 January 2021 to 28 March 2021 - second extension)</w:t>
            </w:r>
          </w:p>
        </w:tc>
        <w:tc>
          <w:tcPr>
            <w:tcW w:w="1590" w:type="dxa"/>
          </w:tcPr>
          <w:p w14:paraId="5F9B93C5" w14:textId="69CCE043" w:rsidR="005F13F6" w:rsidRPr="00B1107B" w:rsidRDefault="005F13F6"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85888" behindDoc="0" locked="0" layoutInCell="1" allowOverlap="1" wp14:anchorId="29792548" wp14:editId="33D41240">
                      <wp:simplePos x="0" y="0"/>
                      <wp:positionH relativeFrom="column">
                        <wp:posOffset>283845</wp:posOffset>
                      </wp:positionH>
                      <wp:positionV relativeFrom="paragraph">
                        <wp:posOffset>107950</wp:posOffset>
                      </wp:positionV>
                      <wp:extent cx="495300" cy="209550"/>
                      <wp:effectExtent l="0" t="0" r="19050" b="19050"/>
                      <wp:wrapNone/>
                      <wp:docPr id="124"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1C4B097" id="Rectangle 124" o:spid="_x0000_s1026" style="position:absolute;margin-left:22.35pt;margin-top:8.5pt;width:39pt;height:1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Ph2+ZX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c>
          <w:tcPr>
            <w:tcW w:w="1658" w:type="dxa"/>
          </w:tcPr>
          <w:p w14:paraId="6E80E50C" w14:textId="2D236C0E" w:rsidR="005F13F6" w:rsidRPr="00B1107B" w:rsidRDefault="005F13F6"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84864" behindDoc="0" locked="0" layoutInCell="1" allowOverlap="1" wp14:anchorId="27980184" wp14:editId="276A1E91">
                      <wp:simplePos x="0" y="0"/>
                      <wp:positionH relativeFrom="column">
                        <wp:posOffset>283845</wp:posOffset>
                      </wp:positionH>
                      <wp:positionV relativeFrom="paragraph">
                        <wp:posOffset>107950</wp:posOffset>
                      </wp:positionV>
                      <wp:extent cx="495300" cy="209550"/>
                      <wp:effectExtent l="0" t="0" r="19050" b="19050"/>
                      <wp:wrapNone/>
                      <wp:docPr id="123"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169A8D5" id="Rectangle 123" o:spid="_x0000_s1026" style="position:absolute;margin-left:22.35pt;margin-top:8.5pt;width:39pt;height: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XGzyen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2DA53839" w14:textId="77777777" w:rsidTr="00B1107B">
        <w:trPr>
          <w:trHeight w:val="577"/>
        </w:trPr>
        <w:tc>
          <w:tcPr>
            <w:tcW w:w="7115" w:type="dxa"/>
          </w:tcPr>
          <w:p w14:paraId="698249E2" w14:textId="77777777" w:rsidR="003B4032" w:rsidRPr="00B1107B" w:rsidRDefault="003B4032" w:rsidP="003B4032">
            <w:pPr>
              <w:spacing w:before="0" w:after="0"/>
              <w:rPr>
                <w:rFonts w:cs="Arial"/>
                <w:lang w:val="en-AU"/>
              </w:rPr>
            </w:pPr>
            <w:r w:rsidRPr="00B1107B">
              <w:rPr>
                <w:rFonts w:cs="Arial"/>
                <w:lang w:val="en-AU"/>
              </w:rPr>
              <w:t>Have I notified my business participant that I have nominated them for the JobKeeper Scheme?</w:t>
            </w:r>
          </w:p>
        </w:tc>
        <w:tc>
          <w:tcPr>
            <w:tcW w:w="1590" w:type="dxa"/>
          </w:tcPr>
          <w:p w14:paraId="46595E6F" w14:textId="2B87FA39"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2400" behindDoc="0" locked="0" layoutInCell="1" allowOverlap="1" wp14:anchorId="0D7EEDF0" wp14:editId="489587CF">
                      <wp:simplePos x="0" y="0"/>
                      <wp:positionH relativeFrom="column">
                        <wp:posOffset>283845</wp:posOffset>
                      </wp:positionH>
                      <wp:positionV relativeFrom="paragraph">
                        <wp:posOffset>107950</wp:posOffset>
                      </wp:positionV>
                      <wp:extent cx="495300" cy="209550"/>
                      <wp:effectExtent l="0" t="0" r="19050" b="19050"/>
                      <wp:wrapNone/>
                      <wp:docPr id="122"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A0CAED1" id="Rectangle 122" o:spid="_x0000_s1026" style="position:absolute;margin-left:22.35pt;margin-top:8.5pt;width:39pt;height:16.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UX1NO3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c>
          <w:tcPr>
            <w:tcW w:w="1658" w:type="dxa"/>
          </w:tcPr>
          <w:p w14:paraId="6D88A169" w14:textId="142CE373"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1376" behindDoc="0" locked="0" layoutInCell="1" allowOverlap="1" wp14:anchorId="597AC084" wp14:editId="72BE937C">
                      <wp:simplePos x="0" y="0"/>
                      <wp:positionH relativeFrom="column">
                        <wp:posOffset>283845</wp:posOffset>
                      </wp:positionH>
                      <wp:positionV relativeFrom="paragraph">
                        <wp:posOffset>107950</wp:posOffset>
                      </wp:positionV>
                      <wp:extent cx="495300" cy="209550"/>
                      <wp:effectExtent l="0" t="0" r="19050" b="19050"/>
                      <wp:wrapNone/>
                      <wp:docPr id="12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2D1544" id="Rectangle 121" o:spid="_x0000_s1026" style="position:absolute;margin-left:22.35pt;margin-top:8.5pt;width:39pt;height:16.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BGToz5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r w:rsidR="003B4032" w:rsidRPr="00B1107B" w14:paraId="2A7E50D3" w14:textId="77777777" w:rsidTr="00B1107B">
        <w:trPr>
          <w:trHeight w:val="577"/>
        </w:trPr>
        <w:tc>
          <w:tcPr>
            <w:tcW w:w="7115" w:type="dxa"/>
          </w:tcPr>
          <w:p w14:paraId="366ABEF2" w14:textId="77777777" w:rsidR="003B4032" w:rsidRPr="00B1107B" w:rsidRDefault="003B4032" w:rsidP="003B4032">
            <w:pPr>
              <w:spacing w:before="0" w:after="0"/>
              <w:rPr>
                <w:rFonts w:cs="Arial"/>
                <w:lang w:val="en-AU"/>
              </w:rPr>
            </w:pPr>
            <w:r w:rsidRPr="00B1107B">
              <w:rPr>
                <w:rFonts w:cs="Arial"/>
                <w:lang w:val="en-AU"/>
              </w:rPr>
              <w:t>Have I provided the ATO with information in the approved form?</w:t>
            </w:r>
          </w:p>
        </w:tc>
        <w:tc>
          <w:tcPr>
            <w:tcW w:w="1590" w:type="dxa"/>
          </w:tcPr>
          <w:p w14:paraId="382C1465" w14:textId="7A053193"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4448" behindDoc="0" locked="0" layoutInCell="1" allowOverlap="1" wp14:anchorId="553867DC" wp14:editId="7775B748">
                      <wp:simplePos x="0" y="0"/>
                      <wp:positionH relativeFrom="column">
                        <wp:posOffset>283845</wp:posOffset>
                      </wp:positionH>
                      <wp:positionV relativeFrom="paragraph">
                        <wp:posOffset>107950</wp:posOffset>
                      </wp:positionV>
                      <wp:extent cx="495300" cy="209550"/>
                      <wp:effectExtent l="0" t="0" r="19050" b="19050"/>
                      <wp:wrapNone/>
                      <wp:docPr id="12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86464DD" id="Rectangle 120" o:spid="_x0000_s1026" style="position:absolute;margin-left:22.35pt;margin-top:8.5pt;width:39pt;height:16.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BLXzO4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c>
          <w:tcPr>
            <w:tcW w:w="1658" w:type="dxa"/>
          </w:tcPr>
          <w:p w14:paraId="0E172F4D" w14:textId="139677B0"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3424" behindDoc="0" locked="0" layoutInCell="1" allowOverlap="1" wp14:anchorId="6FF54FF1" wp14:editId="29BB5AC8">
                      <wp:simplePos x="0" y="0"/>
                      <wp:positionH relativeFrom="column">
                        <wp:posOffset>283845</wp:posOffset>
                      </wp:positionH>
                      <wp:positionV relativeFrom="paragraph">
                        <wp:posOffset>107950</wp:posOffset>
                      </wp:positionV>
                      <wp:extent cx="495300" cy="209550"/>
                      <wp:effectExtent l="0" t="0" r="19050" b="19050"/>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79ECACB" id="Rectangle 119" o:spid="_x0000_s1026" style="position:absolute;margin-left:22.35pt;margin-top:8.5pt;width:39pt;height:16.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GYj2Gn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54D6766E" w14:textId="77777777" w:rsidTr="00B1107B">
        <w:trPr>
          <w:trHeight w:val="577"/>
        </w:trPr>
        <w:tc>
          <w:tcPr>
            <w:tcW w:w="7115" w:type="dxa"/>
          </w:tcPr>
          <w:p w14:paraId="4AEF7CCD" w14:textId="77777777" w:rsidR="003B4032" w:rsidRPr="00B1107B" w:rsidRDefault="003B4032" w:rsidP="003B4032">
            <w:pPr>
              <w:spacing w:before="0" w:after="0"/>
              <w:rPr>
                <w:rFonts w:cs="Arial"/>
                <w:b/>
                <w:lang w:val="en-AU"/>
              </w:rPr>
            </w:pPr>
            <w:r w:rsidRPr="00B1107B">
              <w:rPr>
                <w:rFonts w:cs="Arial"/>
                <w:b/>
                <w:lang w:val="en-AU"/>
              </w:rPr>
              <w:t>Individual - Business Participant Requirements</w:t>
            </w:r>
          </w:p>
        </w:tc>
        <w:tc>
          <w:tcPr>
            <w:tcW w:w="1590" w:type="dxa"/>
            <w:vAlign w:val="center"/>
          </w:tcPr>
          <w:p w14:paraId="6093AF9E" w14:textId="540571B5" w:rsidR="003B4032" w:rsidRPr="00B1107B" w:rsidRDefault="003B4032" w:rsidP="003B4032">
            <w:pPr>
              <w:spacing w:before="0" w:after="0"/>
              <w:jc w:val="center"/>
              <w:rPr>
                <w:rFonts w:cs="Arial"/>
                <w:noProof/>
                <w:lang w:val="en-AU" w:eastAsia="en-AU"/>
              </w:rPr>
            </w:pPr>
            <w:r w:rsidRPr="009919C9">
              <w:rPr>
                <w:rFonts w:cs="Arial"/>
                <w:b/>
                <w:sz w:val="20"/>
                <w:szCs w:val="20"/>
                <w:lang w:val="en-AU"/>
              </w:rPr>
              <w:t>Yes</w:t>
            </w:r>
          </w:p>
        </w:tc>
        <w:tc>
          <w:tcPr>
            <w:tcW w:w="1658" w:type="dxa"/>
            <w:vAlign w:val="center"/>
          </w:tcPr>
          <w:p w14:paraId="1CC536DD" w14:textId="6FE81880" w:rsidR="003B4032" w:rsidRPr="00B1107B" w:rsidRDefault="003B4032" w:rsidP="003B4032">
            <w:pPr>
              <w:spacing w:before="0" w:after="0"/>
              <w:jc w:val="center"/>
              <w:rPr>
                <w:rFonts w:cs="Arial"/>
                <w:noProof/>
                <w:lang w:val="en-AU" w:eastAsia="en-AU"/>
              </w:rPr>
            </w:pPr>
            <w:r w:rsidRPr="009919C9">
              <w:rPr>
                <w:rFonts w:cs="Arial"/>
                <w:b/>
                <w:sz w:val="20"/>
                <w:szCs w:val="20"/>
                <w:lang w:val="en-AU"/>
              </w:rPr>
              <w:t>No</w:t>
            </w:r>
          </w:p>
        </w:tc>
      </w:tr>
      <w:tr w:rsidR="003B4032" w:rsidRPr="00B1107B" w14:paraId="1A27E1BE" w14:textId="77777777" w:rsidTr="00B1107B">
        <w:trPr>
          <w:trHeight w:val="577"/>
        </w:trPr>
        <w:tc>
          <w:tcPr>
            <w:tcW w:w="7115" w:type="dxa"/>
          </w:tcPr>
          <w:p w14:paraId="428A3200" w14:textId="77777777" w:rsidR="003B4032" w:rsidRPr="00B1107B" w:rsidRDefault="003B4032" w:rsidP="003B4032">
            <w:pPr>
              <w:spacing w:before="0" w:after="0"/>
              <w:rPr>
                <w:rFonts w:cs="Arial"/>
                <w:lang w:val="en-AU"/>
              </w:rPr>
            </w:pPr>
            <w:r w:rsidRPr="00B1107B">
              <w:rPr>
                <w:rFonts w:cs="Arial"/>
                <w:lang w:val="en-AU"/>
              </w:rPr>
              <w:t>The individual was actively engaged in the business at any time in the fortnight?</w:t>
            </w:r>
          </w:p>
        </w:tc>
        <w:tc>
          <w:tcPr>
            <w:tcW w:w="1590" w:type="dxa"/>
          </w:tcPr>
          <w:p w14:paraId="4AAD143F" w14:textId="0FD20C3E"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6496" behindDoc="0" locked="0" layoutInCell="1" allowOverlap="1" wp14:anchorId="3108B568" wp14:editId="41630C0C">
                      <wp:simplePos x="0" y="0"/>
                      <wp:positionH relativeFrom="column">
                        <wp:posOffset>283845</wp:posOffset>
                      </wp:positionH>
                      <wp:positionV relativeFrom="paragraph">
                        <wp:posOffset>107950</wp:posOffset>
                      </wp:positionV>
                      <wp:extent cx="495300" cy="209550"/>
                      <wp:effectExtent l="0" t="0" r="19050" b="19050"/>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85EA67" id="Rectangle 118" o:spid="_x0000_s1026" style="position:absolute;margin-left:22.35pt;margin-top:8.5pt;width:39pt;height:16.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AUmUlb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c>
          <w:tcPr>
            <w:tcW w:w="1658" w:type="dxa"/>
          </w:tcPr>
          <w:p w14:paraId="6CEEA474" w14:textId="42E7F81F"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5472" behindDoc="0" locked="0" layoutInCell="1" allowOverlap="1" wp14:anchorId="36241D24" wp14:editId="529540E8">
                      <wp:simplePos x="0" y="0"/>
                      <wp:positionH relativeFrom="column">
                        <wp:posOffset>283845</wp:posOffset>
                      </wp:positionH>
                      <wp:positionV relativeFrom="paragraph">
                        <wp:posOffset>107950</wp:posOffset>
                      </wp:positionV>
                      <wp:extent cx="495300" cy="209550"/>
                      <wp:effectExtent l="0" t="0" r="19050" b="19050"/>
                      <wp:wrapNone/>
                      <wp:docPr id="11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59ECF81" id="Rectangle 117" o:spid="_x0000_s1026" style="position:absolute;margin-left:22.35pt;margin-top:8.5pt;width:39pt;height:16.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3WpuJH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6F3CA512" w14:textId="77777777" w:rsidTr="00B1107B">
        <w:trPr>
          <w:trHeight w:val="577"/>
        </w:trPr>
        <w:tc>
          <w:tcPr>
            <w:tcW w:w="7115" w:type="dxa"/>
          </w:tcPr>
          <w:p w14:paraId="070BE336" w14:textId="77777777" w:rsidR="003B4032" w:rsidRPr="00B1107B" w:rsidRDefault="003B4032" w:rsidP="003B4032">
            <w:pPr>
              <w:spacing w:before="0" w:after="0"/>
              <w:rPr>
                <w:rFonts w:cs="Arial"/>
                <w:lang w:val="en-AU"/>
              </w:rPr>
            </w:pPr>
            <w:r w:rsidRPr="00B1107B">
              <w:rPr>
                <w:rFonts w:cs="Arial"/>
                <w:lang w:val="en-AU"/>
              </w:rPr>
              <w:t>The Individual is a relevant Business Participant</w:t>
            </w:r>
          </w:p>
          <w:p w14:paraId="6E183008" w14:textId="77777777" w:rsidR="003B4032" w:rsidRPr="00B1107B" w:rsidRDefault="003B4032" w:rsidP="003B4032">
            <w:pPr>
              <w:spacing w:before="0" w:after="0"/>
              <w:rPr>
                <w:rFonts w:cs="Arial"/>
                <w:lang w:val="en-AU"/>
              </w:rPr>
            </w:pPr>
            <w:r w:rsidRPr="00B1107B">
              <w:rPr>
                <w:rFonts w:cs="Arial"/>
                <w:lang w:val="en-AU"/>
              </w:rPr>
              <w:t>If a Sole trader the sole trader</w:t>
            </w:r>
            <w:r w:rsidRPr="00B1107B">
              <w:rPr>
                <w:rFonts w:cs="Arial"/>
                <w:lang w:val="en-AU"/>
              </w:rPr>
              <w:br/>
              <w:t>If a Partnership - a partner</w:t>
            </w:r>
            <w:r w:rsidRPr="00B1107B">
              <w:rPr>
                <w:rFonts w:cs="Arial"/>
                <w:lang w:val="en-AU"/>
              </w:rPr>
              <w:br/>
              <w:t>If a Trust - an adult beneficiary of the trust</w:t>
            </w:r>
            <w:r w:rsidRPr="00B1107B">
              <w:rPr>
                <w:rFonts w:cs="Arial"/>
                <w:lang w:val="en-AU"/>
              </w:rPr>
              <w:br/>
              <w:t>If a Company - a Shareholder or Director</w:t>
            </w:r>
          </w:p>
        </w:tc>
        <w:tc>
          <w:tcPr>
            <w:tcW w:w="1590" w:type="dxa"/>
          </w:tcPr>
          <w:p w14:paraId="30F7A38F" w14:textId="31BD9382"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34688" behindDoc="0" locked="0" layoutInCell="1" allowOverlap="1" wp14:anchorId="227EB70F" wp14:editId="5C7FE694">
                      <wp:simplePos x="0" y="0"/>
                      <wp:positionH relativeFrom="column">
                        <wp:posOffset>283845</wp:posOffset>
                      </wp:positionH>
                      <wp:positionV relativeFrom="paragraph">
                        <wp:posOffset>107950</wp:posOffset>
                      </wp:positionV>
                      <wp:extent cx="495300" cy="209550"/>
                      <wp:effectExtent l="0" t="0" r="19050" b="19050"/>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BB9BF5" id="Rectangle 116" o:spid="_x0000_s1026" style="position:absolute;margin-left:22.35pt;margin-top:8.5pt;width:39pt;height:1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0HvRZX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c>
          <w:tcPr>
            <w:tcW w:w="1658" w:type="dxa"/>
          </w:tcPr>
          <w:p w14:paraId="274A7A25" w14:textId="165845CE"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33664" behindDoc="0" locked="0" layoutInCell="1" allowOverlap="1" wp14:anchorId="72419123" wp14:editId="2293ACC8">
                      <wp:simplePos x="0" y="0"/>
                      <wp:positionH relativeFrom="column">
                        <wp:posOffset>283845</wp:posOffset>
                      </wp:positionH>
                      <wp:positionV relativeFrom="paragraph">
                        <wp:posOffset>107950</wp:posOffset>
                      </wp:positionV>
                      <wp:extent cx="495300" cy="209550"/>
                      <wp:effectExtent l="0" t="0" r="19050" b="19050"/>
                      <wp:wrapNone/>
                      <wp:docPr id="115"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65050B8" id="Rectangle 115" o:spid="_x0000_s1026" style="position:absolute;margin-left:22.35pt;margin-top:8.5pt;width:39pt;height:16.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x0gQp3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760F16B9" w14:textId="77777777" w:rsidTr="00B1107B">
        <w:trPr>
          <w:trHeight w:val="577"/>
        </w:trPr>
        <w:tc>
          <w:tcPr>
            <w:tcW w:w="7115" w:type="dxa"/>
          </w:tcPr>
          <w:p w14:paraId="145B1058" w14:textId="352FC716" w:rsidR="003B4032" w:rsidRPr="00B1107B" w:rsidRDefault="00B1107B" w:rsidP="003B4032">
            <w:pPr>
              <w:spacing w:before="0" w:after="0"/>
              <w:rPr>
                <w:rFonts w:cs="Arial"/>
                <w:lang w:val="en-AU"/>
              </w:rPr>
            </w:pPr>
            <w:r w:rsidRPr="00B1107B">
              <w:rPr>
                <w:rFonts w:cs="Arial"/>
                <w:lang w:val="en-AU"/>
              </w:rPr>
              <w:t>At 1 March 2020 -</w:t>
            </w:r>
            <w:r>
              <w:rPr>
                <w:rFonts w:cs="Arial"/>
                <w:lang w:val="en-AU"/>
              </w:rPr>
              <w:br/>
            </w:r>
            <w:r w:rsidR="003B4032" w:rsidRPr="00B1107B">
              <w:rPr>
                <w:rFonts w:cs="Arial"/>
                <w:lang w:val="en-AU"/>
              </w:rPr>
              <w:tab/>
              <w:t>Aged 16 or over?</w:t>
            </w:r>
          </w:p>
        </w:tc>
        <w:tc>
          <w:tcPr>
            <w:tcW w:w="1590" w:type="dxa"/>
          </w:tcPr>
          <w:p w14:paraId="048EB3E6" w14:textId="68C79975"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8544" behindDoc="0" locked="0" layoutInCell="1" allowOverlap="1" wp14:anchorId="5869F1FC" wp14:editId="5A9387A5">
                      <wp:simplePos x="0" y="0"/>
                      <wp:positionH relativeFrom="column">
                        <wp:posOffset>283845</wp:posOffset>
                      </wp:positionH>
                      <wp:positionV relativeFrom="paragraph">
                        <wp:posOffset>107950</wp:posOffset>
                      </wp:positionV>
                      <wp:extent cx="495300" cy="209550"/>
                      <wp:effectExtent l="0" t="0" r="19050" b="19050"/>
                      <wp:wrapNone/>
                      <wp:docPr id="114"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C68B6E" id="Rectangle 114" o:spid="_x0000_s1026" style="position:absolute;margin-left:22.35pt;margin-top:8.5pt;width:39pt;height:16.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ylmv5n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c>
          <w:tcPr>
            <w:tcW w:w="1658" w:type="dxa"/>
          </w:tcPr>
          <w:p w14:paraId="71982D4F" w14:textId="72044476"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7520" behindDoc="0" locked="0" layoutInCell="1" allowOverlap="1" wp14:anchorId="73753D91" wp14:editId="768F4984">
                      <wp:simplePos x="0" y="0"/>
                      <wp:positionH relativeFrom="column">
                        <wp:posOffset>283845</wp:posOffset>
                      </wp:positionH>
                      <wp:positionV relativeFrom="paragraph">
                        <wp:posOffset>107950</wp:posOffset>
                      </wp:positionV>
                      <wp:extent cx="495300" cy="209550"/>
                      <wp:effectExtent l="0" t="0" r="19050" b="19050"/>
                      <wp:wrapNone/>
                      <wp:docPr id="11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2B2161C" id="Rectangle 113" o:spid="_x0000_s1026" style="position:absolute;margin-left:22.35pt;margin-top:8.5pt;width:39pt;height:16.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qCjj+X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3B4032" w:rsidRPr="00B1107B" w14:paraId="75D86965" w14:textId="77777777" w:rsidTr="00B1107B">
        <w:trPr>
          <w:trHeight w:val="577"/>
        </w:trPr>
        <w:tc>
          <w:tcPr>
            <w:tcW w:w="7115" w:type="dxa"/>
          </w:tcPr>
          <w:p w14:paraId="3BE7AE1E" w14:textId="77777777" w:rsidR="003B4032" w:rsidRPr="00B1107B" w:rsidRDefault="003B4032" w:rsidP="003B4032">
            <w:pPr>
              <w:spacing w:before="0" w:after="0"/>
              <w:rPr>
                <w:rFonts w:cs="Arial"/>
                <w:lang w:val="en-AU"/>
              </w:rPr>
            </w:pPr>
            <w:r w:rsidRPr="00B1107B">
              <w:rPr>
                <w:rFonts w:cs="Arial"/>
                <w:lang w:val="en-AU"/>
              </w:rPr>
              <w:tab/>
              <w:t>Full or part time? or</w:t>
            </w:r>
            <w:r w:rsidRPr="00B1107B">
              <w:rPr>
                <w:rFonts w:cs="Arial"/>
                <w:lang w:val="en-AU"/>
              </w:rPr>
              <w:br/>
            </w:r>
            <w:r w:rsidRPr="00B1107B">
              <w:rPr>
                <w:rFonts w:cs="Arial"/>
                <w:lang w:val="en-AU"/>
              </w:rPr>
              <w:tab/>
              <w:t>Long term Casual Employee (&gt; 12 months)?</w:t>
            </w:r>
          </w:p>
        </w:tc>
        <w:tc>
          <w:tcPr>
            <w:tcW w:w="1590" w:type="dxa"/>
          </w:tcPr>
          <w:p w14:paraId="420F98EE" w14:textId="0DA3E975"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30592" behindDoc="0" locked="0" layoutInCell="1" allowOverlap="1" wp14:anchorId="73C7C887" wp14:editId="5BB6C4AC">
                      <wp:simplePos x="0" y="0"/>
                      <wp:positionH relativeFrom="column">
                        <wp:posOffset>283845</wp:posOffset>
                      </wp:positionH>
                      <wp:positionV relativeFrom="paragraph">
                        <wp:posOffset>107950</wp:posOffset>
                      </wp:positionV>
                      <wp:extent cx="495300" cy="209550"/>
                      <wp:effectExtent l="0" t="0" r="19050" b="19050"/>
                      <wp:wrapNone/>
                      <wp:docPr id="11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10F24EA" id="Rectangle 112" o:spid="_x0000_s1026" style="position:absolute;margin-left:22.35pt;margin-top:8.5pt;width:39pt;height:1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pTlcuH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c>
          <w:tcPr>
            <w:tcW w:w="1658" w:type="dxa"/>
          </w:tcPr>
          <w:p w14:paraId="6B6AA8BE" w14:textId="1DBCC94B"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29568" behindDoc="0" locked="0" layoutInCell="1" allowOverlap="1" wp14:anchorId="5264CFC3" wp14:editId="609DB886">
                      <wp:simplePos x="0" y="0"/>
                      <wp:positionH relativeFrom="column">
                        <wp:posOffset>283845</wp:posOffset>
                      </wp:positionH>
                      <wp:positionV relativeFrom="paragraph">
                        <wp:posOffset>107950</wp:posOffset>
                      </wp:positionV>
                      <wp:extent cx="495300" cy="209550"/>
                      <wp:effectExtent l="0" t="0" r="19050" b="19050"/>
                      <wp:wrapNone/>
                      <wp:docPr id="11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4F7C07B" id="Rectangle 111" o:spid="_x0000_s1026" style="position:absolute;margin-left:22.35pt;margin-top:8.5pt;width:39pt;height:16.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CyCp16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r w:rsidR="003B4032" w:rsidRPr="00B1107B" w14:paraId="5C1B57CD" w14:textId="77777777" w:rsidTr="00B1107B">
        <w:trPr>
          <w:trHeight w:val="577"/>
        </w:trPr>
        <w:tc>
          <w:tcPr>
            <w:tcW w:w="7115" w:type="dxa"/>
          </w:tcPr>
          <w:p w14:paraId="0A5048F2" w14:textId="77777777" w:rsidR="003B4032" w:rsidRPr="00B1107B" w:rsidRDefault="003B4032" w:rsidP="003B4032">
            <w:pPr>
              <w:spacing w:before="0" w:after="0"/>
              <w:rPr>
                <w:rFonts w:cs="Arial"/>
                <w:lang w:val="en-AU"/>
              </w:rPr>
            </w:pPr>
            <w:r w:rsidRPr="00B1107B">
              <w:rPr>
                <w:rFonts w:cs="Arial"/>
                <w:lang w:val="en-AU"/>
              </w:rPr>
              <w:tab/>
              <w:t>Australian Resident?</w:t>
            </w:r>
          </w:p>
        </w:tc>
        <w:tc>
          <w:tcPr>
            <w:tcW w:w="1590" w:type="dxa"/>
          </w:tcPr>
          <w:p w14:paraId="450B2C21" w14:textId="30727497"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32640" behindDoc="0" locked="0" layoutInCell="1" allowOverlap="1" wp14:anchorId="00835B43" wp14:editId="42396F5F">
                      <wp:simplePos x="0" y="0"/>
                      <wp:positionH relativeFrom="column">
                        <wp:posOffset>283845</wp:posOffset>
                      </wp:positionH>
                      <wp:positionV relativeFrom="paragraph">
                        <wp:posOffset>107950</wp:posOffset>
                      </wp:positionV>
                      <wp:extent cx="495300" cy="209550"/>
                      <wp:effectExtent l="0" t="0" r="19050" b="19050"/>
                      <wp:wrapNone/>
                      <wp:docPr id="110"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2CC8370" id="Rectangle 110" o:spid="_x0000_s1026" style="position:absolute;margin-left:22.35pt;margin-top:8.5pt;width:39pt;height:1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C/GyI7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c>
          <w:tcPr>
            <w:tcW w:w="1658" w:type="dxa"/>
          </w:tcPr>
          <w:p w14:paraId="58A8BB03" w14:textId="065F588C" w:rsidR="003B4032" w:rsidRPr="00B1107B" w:rsidRDefault="003B4032"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31616" behindDoc="0" locked="0" layoutInCell="1" allowOverlap="1" wp14:anchorId="4A50D0A3" wp14:editId="118DC230">
                      <wp:simplePos x="0" y="0"/>
                      <wp:positionH relativeFrom="column">
                        <wp:posOffset>283845</wp:posOffset>
                      </wp:positionH>
                      <wp:positionV relativeFrom="paragraph">
                        <wp:posOffset>107950</wp:posOffset>
                      </wp:positionV>
                      <wp:extent cx="495300" cy="209550"/>
                      <wp:effectExtent l="0" t="0" r="19050" b="19050"/>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DF21A6E" id="Rectangle 109" o:spid="_x0000_s1026" style="position:absolute;margin-left:22.35pt;margin-top:8.5pt;width:39pt;height:16.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tUsGZH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B1107B" w:rsidRPr="00B1107B" w14:paraId="45D41E21" w14:textId="77777777" w:rsidTr="00B1107B">
        <w:trPr>
          <w:trHeight w:val="577"/>
        </w:trPr>
        <w:tc>
          <w:tcPr>
            <w:tcW w:w="7115" w:type="dxa"/>
          </w:tcPr>
          <w:p w14:paraId="670A915F" w14:textId="74C02423" w:rsidR="00B1107B" w:rsidRPr="00B1107B" w:rsidRDefault="00B1107B" w:rsidP="00B1107B">
            <w:pPr>
              <w:spacing w:before="0" w:after="0"/>
              <w:rPr>
                <w:rFonts w:cs="Arial"/>
                <w:lang w:val="en-AU"/>
              </w:rPr>
            </w:pPr>
            <w:r w:rsidRPr="00B1107B">
              <w:rPr>
                <w:rFonts w:cs="Arial"/>
                <w:b/>
              </w:rPr>
              <w:t>Full Rate?</w:t>
            </w:r>
            <w:r w:rsidRPr="00B1107B">
              <w:rPr>
                <w:rFonts w:cs="Arial"/>
                <w:b/>
              </w:rPr>
              <w:br/>
            </w:r>
            <w:r w:rsidRPr="00B1107B">
              <w:rPr>
                <w:rFonts w:cs="Arial"/>
              </w:rPr>
              <w:t>Was the individual actively engaged in the business for 80 or more hours in the 2</w:t>
            </w:r>
            <w:r>
              <w:rPr>
                <w:rFonts w:cs="Arial"/>
              </w:rPr>
              <w:t>9</w:t>
            </w:r>
            <w:r w:rsidRPr="00B1107B">
              <w:rPr>
                <w:rFonts w:cs="Arial"/>
              </w:rPr>
              <w:t xml:space="preserve"> days before 1 March 2020?</w:t>
            </w:r>
            <w:r w:rsidRPr="00B1107B">
              <w:rPr>
                <w:rFonts w:cs="Arial"/>
              </w:rPr>
              <w:br/>
              <w:t>(If NO part rate applies)</w:t>
            </w:r>
          </w:p>
        </w:tc>
        <w:tc>
          <w:tcPr>
            <w:tcW w:w="1590" w:type="dxa"/>
          </w:tcPr>
          <w:p w14:paraId="1B77DC4E" w14:textId="595109BA" w:rsidR="00B1107B" w:rsidRPr="00B1107B" w:rsidRDefault="00B1107B" w:rsidP="003B4032">
            <w:pPr>
              <w:spacing w:before="0" w:after="0"/>
              <w:jc w:val="center"/>
              <w:rPr>
                <w:rFonts w:cs="Arial"/>
                <w:noProof/>
                <w:lang w:val="en-AU" w:eastAsia="en-AU"/>
              </w:rPr>
            </w:pPr>
            <w:r w:rsidRPr="00B1107B">
              <w:rPr>
                <w:rFonts w:cs="Arial"/>
                <w:noProof/>
                <w:lang w:val="en-AU" w:eastAsia="en-AU"/>
              </w:rPr>
              <mc:AlternateContent>
                <mc:Choice Requires="wps">
                  <w:drawing>
                    <wp:anchor distT="0" distB="0" distL="114300" distR="114300" simplePos="0" relativeHeight="251699200" behindDoc="0" locked="0" layoutInCell="1" allowOverlap="1" wp14:anchorId="14EF0741" wp14:editId="30F6048F">
                      <wp:simplePos x="0" y="0"/>
                      <wp:positionH relativeFrom="column">
                        <wp:posOffset>283845</wp:posOffset>
                      </wp:positionH>
                      <wp:positionV relativeFrom="paragraph">
                        <wp:posOffset>107950</wp:posOffset>
                      </wp:positionV>
                      <wp:extent cx="495300" cy="20955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F94C1C0" id="Rectangle 5" o:spid="_x0000_s1026" style="position:absolute;margin-left:22.35pt;margin-top:8.5pt;width:39pt;height:1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" filled="f" strokecolor="#385d8a" strokeweight="2pt">
                      <v:path arrowok="t"/>
                    </v:rect>
                  </w:pict>
                </mc:Fallback>
              </mc:AlternateContent>
            </w:r>
          </w:p>
        </w:tc>
        <w:tc>
          <w:tcPr>
            <w:tcW w:w="1658" w:type="dxa"/>
          </w:tcPr>
          <w:p w14:paraId="604B5A4D" w14:textId="6919A169" w:rsidR="00B1107B" w:rsidRPr="00B1107B" w:rsidRDefault="00B1107B" w:rsidP="003B4032">
            <w:pPr>
              <w:spacing w:before="0" w:after="0"/>
              <w:jc w:val="center"/>
              <w:rPr>
                <w:rFonts w:cs="Arial"/>
                <w:noProof/>
                <w:lang w:val="en-AU" w:eastAsia="en-AU"/>
              </w:rPr>
            </w:pPr>
            <w:r w:rsidRPr="00B1107B">
              <w:rPr>
                <w:rFonts w:cs="Arial"/>
                <w:noProof/>
                <w:lang w:val="en-AU" w:eastAsia="en-AU"/>
              </w:rPr>
              <mc:AlternateContent>
                <mc:Choice Requires="wps">
                  <w:drawing>
                    <wp:anchor distT="0" distB="0" distL="114300" distR="114300" simplePos="0" relativeHeight="251700224" behindDoc="0" locked="0" layoutInCell="1" allowOverlap="1" wp14:anchorId="17523395" wp14:editId="479186F6">
                      <wp:simplePos x="0" y="0"/>
                      <wp:positionH relativeFrom="column">
                        <wp:posOffset>283845</wp:posOffset>
                      </wp:positionH>
                      <wp:positionV relativeFrom="paragraph">
                        <wp:posOffset>107950</wp:posOffset>
                      </wp:positionV>
                      <wp:extent cx="495300" cy="20955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CB81CA3" id="Rectangle 6" o:spid="_x0000_s1026" style="position:absolute;margin-left:22.35pt;margin-top:8.5pt;width:39pt;height:1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" filled="f" strokecolor="#385d8a" strokeweight="2pt">
                      <v:path arrowok="t"/>
                    </v:rect>
                  </w:pict>
                </mc:Fallback>
              </mc:AlternateContent>
            </w:r>
          </w:p>
        </w:tc>
      </w:tr>
      <w:tr w:rsidR="00B1107B" w:rsidRPr="00B1107B" w14:paraId="2E25F345" w14:textId="77777777" w:rsidTr="00B1107B">
        <w:trPr>
          <w:trHeight w:val="577"/>
        </w:trPr>
        <w:tc>
          <w:tcPr>
            <w:tcW w:w="7115" w:type="dxa"/>
          </w:tcPr>
          <w:p w14:paraId="20043B07" w14:textId="77777777" w:rsidR="00B1107B" w:rsidRPr="00B1107B" w:rsidRDefault="00B1107B" w:rsidP="003B4032">
            <w:pPr>
              <w:spacing w:before="0" w:after="0"/>
              <w:rPr>
                <w:rFonts w:cs="Arial"/>
                <w:lang w:val="en-AU"/>
              </w:rPr>
            </w:pPr>
            <w:r w:rsidRPr="00B1107B">
              <w:rPr>
                <w:rFonts w:cs="Arial"/>
                <w:lang w:val="en-AU"/>
              </w:rPr>
              <w:t>The individual has agreed to be nominated and provided the entity with notification?</w:t>
            </w:r>
          </w:p>
        </w:tc>
        <w:tc>
          <w:tcPr>
            <w:tcW w:w="1590" w:type="dxa"/>
          </w:tcPr>
          <w:p w14:paraId="5D593011" w14:textId="122FFC98" w:rsidR="00B1107B" w:rsidRPr="00B1107B" w:rsidRDefault="00B1107B"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96128" behindDoc="0" locked="0" layoutInCell="1" allowOverlap="1" wp14:anchorId="1960D901" wp14:editId="4036D256">
                      <wp:simplePos x="0" y="0"/>
                      <wp:positionH relativeFrom="column">
                        <wp:posOffset>283845</wp:posOffset>
                      </wp:positionH>
                      <wp:positionV relativeFrom="paragraph">
                        <wp:posOffset>107950</wp:posOffset>
                      </wp:positionV>
                      <wp:extent cx="495300" cy="209550"/>
                      <wp:effectExtent l="0" t="0" r="19050" b="19050"/>
                      <wp:wrapNone/>
                      <wp:docPr id="10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CB4516E" id="Rectangle 108" o:spid="_x0000_s1026" style="position:absolute;margin-left:22.35pt;margin-top:8.5pt;width:39pt;height:1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C4Wrkl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c>
          <w:tcPr>
            <w:tcW w:w="1658" w:type="dxa"/>
          </w:tcPr>
          <w:p w14:paraId="4195E2AE" w14:textId="06818FD7" w:rsidR="00B1107B" w:rsidRPr="00B1107B" w:rsidRDefault="00B1107B"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95104" behindDoc="0" locked="0" layoutInCell="1" allowOverlap="1" wp14:anchorId="3371CDDC" wp14:editId="7D8C32B0">
                      <wp:simplePos x="0" y="0"/>
                      <wp:positionH relativeFrom="column">
                        <wp:posOffset>283845</wp:posOffset>
                      </wp:positionH>
                      <wp:positionV relativeFrom="paragraph">
                        <wp:posOffset>107950</wp:posOffset>
                      </wp:positionV>
                      <wp:extent cx="495300" cy="209550"/>
                      <wp:effectExtent l="0" t="0" r="19050" b="19050"/>
                      <wp:wrapNone/>
                      <wp:docPr id="107"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96467F5" id="Rectangle 107" o:spid="_x0000_s1026" style="position:absolute;margin-left:22.35pt;margin-top:8.5pt;width:39pt;height:1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cameWn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r>
      <w:tr w:rsidR="00B1107B" w:rsidRPr="00B1107B" w14:paraId="64783D6F" w14:textId="77777777" w:rsidTr="00B1107B">
        <w:trPr>
          <w:trHeight w:val="577"/>
        </w:trPr>
        <w:tc>
          <w:tcPr>
            <w:tcW w:w="7115" w:type="dxa"/>
          </w:tcPr>
          <w:p w14:paraId="00F2718A" w14:textId="77777777" w:rsidR="00B1107B" w:rsidRPr="00B1107B" w:rsidRDefault="00B1107B" w:rsidP="003B4032">
            <w:pPr>
              <w:spacing w:before="0" w:after="0"/>
              <w:rPr>
                <w:rFonts w:cs="Arial"/>
                <w:lang w:val="en-AU"/>
              </w:rPr>
            </w:pPr>
            <w:r w:rsidRPr="00B1107B">
              <w:rPr>
                <w:rFonts w:cs="Arial"/>
                <w:lang w:val="en-AU"/>
              </w:rPr>
              <w:t>Has the Entity satisfied the integrity Rule?</w:t>
            </w:r>
          </w:p>
        </w:tc>
        <w:tc>
          <w:tcPr>
            <w:tcW w:w="1590" w:type="dxa"/>
          </w:tcPr>
          <w:p w14:paraId="6FFA7BF1" w14:textId="4FD43281" w:rsidR="00B1107B" w:rsidRPr="00B1107B" w:rsidRDefault="00B1107B"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98176" behindDoc="0" locked="0" layoutInCell="1" allowOverlap="1" wp14:anchorId="2FF34A3D" wp14:editId="4CE03168">
                      <wp:simplePos x="0" y="0"/>
                      <wp:positionH relativeFrom="column">
                        <wp:posOffset>283845</wp:posOffset>
                      </wp:positionH>
                      <wp:positionV relativeFrom="paragraph">
                        <wp:posOffset>107950</wp:posOffset>
                      </wp:positionV>
                      <wp:extent cx="495300" cy="209550"/>
                      <wp:effectExtent l="0" t="0" r="19050" b="19050"/>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B649D52" id="Rectangle 106" o:spid="_x0000_s1026" style="position:absolute;margin-left:22.35pt;margin-top:8.5pt;width:39pt;height:1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" filled="f" strokecolor="#385d8a" strokeweight="2pt">
                      <v:path arrowok="t"/>
                    </v:rect>
                  </w:pict>
                </mc:Fallback>
              </mc:AlternateContent>
            </w:r>
          </w:p>
        </w:tc>
        <w:tc>
          <w:tcPr>
            <w:tcW w:w="1658" w:type="dxa"/>
          </w:tcPr>
          <w:p w14:paraId="7771D152" w14:textId="57B9FC92" w:rsidR="00B1107B" w:rsidRPr="00B1107B" w:rsidRDefault="00B1107B" w:rsidP="003B4032">
            <w:pPr>
              <w:spacing w:before="0" w:after="0"/>
              <w:jc w:val="center"/>
              <w:rPr>
                <w:rFonts w:cs="Arial"/>
                <w:lang w:val="en-AU"/>
              </w:rPr>
            </w:pPr>
            <w:r w:rsidRPr="00B1107B">
              <w:rPr>
                <w:rFonts w:cs="Arial"/>
                <w:noProof/>
                <w:lang w:val="en-AU" w:eastAsia="en-AU"/>
              </w:rPr>
              <mc:AlternateContent>
                <mc:Choice Requires="wps">
                  <w:drawing>
                    <wp:anchor distT="0" distB="0" distL="114300" distR="114300" simplePos="0" relativeHeight="251697152" behindDoc="0" locked="0" layoutInCell="1" allowOverlap="1" wp14:anchorId="2373CD6B" wp14:editId="67E5033C">
                      <wp:simplePos x="0" y="0"/>
                      <wp:positionH relativeFrom="column">
                        <wp:posOffset>283845</wp:posOffset>
                      </wp:positionH>
                      <wp:positionV relativeFrom="paragraph">
                        <wp:posOffset>107950</wp:posOffset>
                      </wp:positionV>
                      <wp:extent cx="495300" cy="209550"/>
                      <wp:effectExtent l="0" t="0" r="19050" b="19050"/>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 cy="2095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37BD8DA" id="Rectangle 105" o:spid="_x0000_s1026" style="position:absolute;margin-left:22.35pt;margin-top:8.5pt;width:39pt;height:1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" filled="f" strokecolor="#385d8a" strokeweight="2pt">
                      <v:path arrowok="t"/>
                    </v:rect>
                  </w:pict>
                </mc:Fallback>
              </mc:AlternateContent>
            </w:r>
          </w:p>
        </w:tc>
      </w:tr>
    </w:tbl>
    <w:p w14:paraId="73D9B4E5" w14:textId="3600C7FC" w:rsidR="003B4032" w:rsidRPr="009919C9" w:rsidRDefault="003B4032" w:rsidP="003B4032">
      <w:pPr>
        <w:spacing w:after="200" w:line="276" w:lineRule="auto"/>
        <w:rPr>
          <w:rFonts w:eastAsia="Times New Roman" w:cs="Arial"/>
          <w:lang w:val="en-AU"/>
        </w:rPr>
      </w:pPr>
      <w:r w:rsidRPr="009919C9">
        <w:rPr>
          <w:rFonts w:eastAsia="Times New Roman" w:cs="Arial"/>
          <w:lang w:val="en-AU"/>
        </w:rPr>
        <w:t>If you have answered "</w:t>
      </w:r>
      <w:r w:rsidRPr="009919C9">
        <w:rPr>
          <w:rFonts w:eastAsia="Times New Roman" w:cs="Arial"/>
          <w:b/>
          <w:lang w:val="en-AU"/>
        </w:rPr>
        <w:t>yes</w:t>
      </w:r>
      <w:r w:rsidRPr="009919C9">
        <w:rPr>
          <w:rFonts w:eastAsia="Times New Roman" w:cs="Arial"/>
          <w:lang w:val="en-AU"/>
        </w:rPr>
        <w:t xml:space="preserve">" to </w:t>
      </w:r>
      <w:r w:rsidRPr="009919C9">
        <w:rPr>
          <w:rFonts w:eastAsia="Times New Roman" w:cs="Arial"/>
          <w:b/>
          <w:lang w:val="en-AU"/>
        </w:rPr>
        <w:t>ALL</w:t>
      </w:r>
      <w:r w:rsidRPr="009919C9">
        <w:rPr>
          <w:rFonts w:eastAsia="Times New Roman" w:cs="Arial"/>
          <w:lang w:val="en-AU"/>
        </w:rPr>
        <w:t xml:space="preserve"> of the above you </w:t>
      </w:r>
      <w:r w:rsidRPr="009919C9">
        <w:rPr>
          <w:rFonts w:eastAsia="Times New Roman" w:cs="Arial"/>
          <w:b/>
          <w:lang w:val="en-AU"/>
        </w:rPr>
        <w:t>may</w:t>
      </w:r>
      <w:r w:rsidRPr="009919C9">
        <w:rPr>
          <w:rFonts w:eastAsia="Times New Roman" w:cs="Arial"/>
          <w:lang w:val="en-AU"/>
        </w:rPr>
        <w:t xml:space="preserve"> qualify for the JobKeeper Payments from the ATO.  We can assist you in </w:t>
      </w:r>
      <w:r w:rsidRPr="009919C9">
        <w:rPr>
          <w:rFonts w:eastAsia="Times New Roman" w:cs="Arial"/>
          <w:b/>
          <w:lang w:val="en-AU"/>
        </w:rPr>
        <w:t>confirming</w:t>
      </w:r>
      <w:r w:rsidRPr="009919C9">
        <w:rPr>
          <w:rFonts w:eastAsia="Times New Roman" w:cs="Arial"/>
          <w:lang w:val="en-AU"/>
        </w:rPr>
        <w:t xml:space="preserve"> your eligibility and completing all necessary forms.  Please contact us as a matter of urgency.</w:t>
      </w:r>
    </w:p>
    <w:p w14:paraId="01FDB2C6" w14:textId="77777777" w:rsidR="003B4032" w:rsidRPr="009919C9" w:rsidRDefault="003B4032" w:rsidP="003B4032">
      <w:pPr>
        <w:spacing w:before="0" w:after="200" w:line="276" w:lineRule="auto"/>
        <w:rPr>
          <w:rFonts w:eastAsia="Times New Roman" w:cs="Arial"/>
          <w:lang w:val="en-AU"/>
        </w:rPr>
      </w:pPr>
      <w:r w:rsidRPr="009919C9">
        <w:rPr>
          <w:rFonts w:eastAsia="Times New Roman" w:cs="Arial"/>
          <w:lang w:val="en-AU"/>
        </w:rPr>
        <w:t xml:space="preserve">If you have answered any question </w:t>
      </w:r>
      <w:r w:rsidRPr="009919C9">
        <w:rPr>
          <w:rFonts w:eastAsia="Times New Roman" w:cs="Arial"/>
          <w:b/>
          <w:lang w:val="en-AU"/>
        </w:rPr>
        <w:t>"No",</w:t>
      </w:r>
      <w:r w:rsidRPr="009919C9">
        <w:rPr>
          <w:rFonts w:eastAsia="Times New Roman" w:cs="Arial"/>
          <w:lang w:val="en-AU"/>
        </w:rPr>
        <w:t xml:space="preserve"> you are unlikely to qualify for the JobKeeper Payment Scheme.</w:t>
      </w:r>
    </w:p>
    <w:p w14:paraId="7CC019E3" w14:textId="77777777" w:rsidR="003B4032" w:rsidRPr="003B4032" w:rsidRDefault="003B4032" w:rsidP="003B4032">
      <w:pPr>
        <w:spacing w:before="0" w:after="200" w:line="276" w:lineRule="auto"/>
        <w:rPr>
          <w:rFonts w:eastAsia="Times New Roman" w:cs="Arial"/>
          <w:sz w:val="24"/>
          <w:szCs w:val="24"/>
          <w:lang w:val="en-AU"/>
        </w:rPr>
      </w:pPr>
    </w:p>
    <w:sectPr w:rsidR="003B4032" w:rsidRPr="003B4032" w:rsidSect="009919C9">
      <w:headerReference w:type="default" r:id="rId11"/>
      <w:headerReference w:type="first" r:id="rId12"/>
      <w:footerReference w:type="first" r:id="rId13"/>
      <w:pgSz w:w="11900" w:h="16840"/>
      <w:pgMar w:top="454" w:right="851" w:bottom="1418" w:left="851" w:header="22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F57800" w14:textId="77777777" w:rsidR="008D6B39" w:rsidRDefault="008D6B39" w:rsidP="00E55D40">
      <w:r>
        <w:separator/>
      </w:r>
    </w:p>
  </w:endnote>
  <w:endnote w:type="continuationSeparator" w:id="0">
    <w:p w14:paraId="5427F062" w14:textId="77777777" w:rsidR="008D6B39" w:rsidRDefault="008D6B39" w:rsidP="00E55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DFD36" w14:textId="43D7C6FA" w:rsidR="00F364AD" w:rsidRDefault="00F364AD" w:rsidP="00F364AD">
    <w:pPr>
      <w:pBdr>
        <w:bottom w:val="single" w:sz="6" w:space="1" w:color="auto"/>
      </w:pBdr>
      <w:spacing w:after="0"/>
      <w:rPr>
        <w:b/>
        <w:bCs/>
        <w:sz w:val="16"/>
        <w:szCs w:val="16"/>
      </w:rPr>
    </w:pPr>
  </w:p>
  <w:p w14:paraId="05209422" w14:textId="6A81BFF5" w:rsidR="004E3466" w:rsidRPr="004E3466" w:rsidRDefault="00487598" w:rsidP="00F364AD">
    <w:pPr>
      <w:spacing w:after="0"/>
      <w:rPr>
        <w:rFonts w:cs="Arial"/>
        <w:sz w:val="16"/>
        <w:szCs w:val="16"/>
        <w:lang w:val="en-AU"/>
      </w:rPr>
    </w:pPr>
    <w:r w:rsidRPr="00487598">
      <w:rPr>
        <w:b/>
        <w:bCs/>
        <w:sz w:val="16"/>
        <w:szCs w:val="16"/>
      </w:rPr>
      <w:t>CPA AUSTRALIA MEMBER ONLY RESOURCE.</w:t>
    </w:r>
    <w:r>
      <w:rPr>
        <w:sz w:val="16"/>
        <w:szCs w:val="16"/>
      </w:rPr>
      <w:t xml:space="preserve"> </w:t>
    </w:r>
    <w:r w:rsidR="004E3466" w:rsidRPr="004E3466">
      <w:rPr>
        <w:sz w:val="16"/>
        <w:szCs w:val="16"/>
      </w:rPr>
      <w:t>By providing this document, we do not warrant or make representations as to the accuracy, completeness, suitability or fitness for purpose of the materials or information contained in this document (Materials) and accepts no responsibility for any acts or omissions made in reliance of the Materials. These Materials have been produced for reference purposes only and are not intended, in part or full, to constitute legal or professional advice. To the extent permitted by the applicable laws in your jurisdiction, we, our employees, agents and consultants exclude all liability for any loss, damage, claim, proceeding and or expense including but not limited to legal costs, indirect special or consequential loss or damage, arising from acts or omissions made in reliance of the Materials. Where any law prohibits the exclusion of such liability, we limit our liability to the resupply of the information.</w:t>
    </w:r>
  </w:p>
  <w:p w14:paraId="6E748E72" w14:textId="77777777" w:rsidR="004E3466" w:rsidRPr="004E3466" w:rsidRDefault="004E3466">
    <w:pPr>
      <w:pStyle w:val="Footer"/>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AAF2D" w14:textId="77777777" w:rsidR="008D6B39" w:rsidRDefault="008D6B39" w:rsidP="00E55D40">
      <w:r>
        <w:separator/>
      </w:r>
    </w:p>
  </w:footnote>
  <w:footnote w:type="continuationSeparator" w:id="0">
    <w:p w14:paraId="50D7DF43" w14:textId="77777777" w:rsidR="008D6B39" w:rsidRDefault="008D6B39" w:rsidP="00E55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588BF" w14:textId="77777777" w:rsidR="003B4032" w:rsidRDefault="003B4032" w:rsidP="00F2582B">
    <w:pPr>
      <w:pStyle w:val="Header"/>
      <w:rPr>
        <w:rStyle w:val="SubtleEmphasis"/>
      </w:rPr>
    </w:pPr>
  </w:p>
  <w:p w14:paraId="34ECCCAD" w14:textId="77777777" w:rsidR="003B4032" w:rsidRDefault="003B4032" w:rsidP="00F2582B">
    <w:pPr>
      <w:pStyle w:val="Header"/>
      <w:rPr>
        <w:rStyle w:val="SubtleEmphasis"/>
      </w:rPr>
    </w:pPr>
  </w:p>
  <w:p w14:paraId="7ED2150A" w14:textId="7B74D87E" w:rsidR="000A5150" w:rsidRPr="002D7A9A" w:rsidRDefault="000A5150" w:rsidP="00F2582B">
    <w:pPr>
      <w:pStyle w:val="Header"/>
      <w:rPr>
        <w:rStyle w:val="SubtleEmphasis"/>
      </w:rPr>
    </w:pPr>
    <w:r w:rsidRPr="002D7A9A">
      <w:rPr>
        <w:rStyle w:val="SubtleEmphasis"/>
      </w:rPr>
      <w:t xml:space="preserve"> </w:t>
    </w:r>
  </w:p>
  <w:p w14:paraId="5C7E282D" w14:textId="77777777" w:rsidR="000A5150" w:rsidRDefault="000A5150" w:rsidP="00F2582B">
    <w:pPr>
      <w:pStyle w:val="Header"/>
      <w:tabs>
        <w:tab w:val="clear" w:pos="4320"/>
        <w:tab w:val="clear" w:pos="8640"/>
        <w:tab w:val="center" w:pos="509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3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9970"/>
      <w:gridCol w:w="373"/>
    </w:tblGrid>
    <w:tr w:rsidR="000F54FD" w:rsidRPr="008052F2" w14:paraId="5E686243" w14:textId="77777777" w:rsidTr="000F54FD">
      <w:tc>
        <w:tcPr>
          <w:tcW w:w="5637" w:type="dxa"/>
        </w:tcPr>
        <w:tbl>
          <w:tblPr>
            <w:tblStyle w:val="TableGrid"/>
            <w:tblW w:w="9744" w:type="dxa"/>
            <w:tblLook w:val="04A0" w:firstRow="1" w:lastRow="0" w:firstColumn="1" w:lastColumn="0" w:noHBand="0" w:noVBand="1"/>
          </w:tblPr>
          <w:tblGrid>
            <w:gridCol w:w="6132"/>
            <w:gridCol w:w="3612"/>
          </w:tblGrid>
          <w:tr w:rsidR="00B62D10" w14:paraId="27F261CD" w14:textId="77777777" w:rsidTr="00610650">
            <w:trPr>
              <w:trHeight w:val="1121"/>
            </w:trPr>
            <w:tc>
              <w:tcPr>
                <w:tcW w:w="6132" w:type="dxa"/>
              </w:tcPr>
              <w:p w14:paraId="11252BC3" w14:textId="77777777" w:rsidR="00B62D10" w:rsidRPr="00B62D10" w:rsidRDefault="00B62D10" w:rsidP="00B62D10">
                <w:pPr>
                  <w:pStyle w:val="Heading1"/>
                  <w:spacing w:after="0" w:line="276" w:lineRule="auto"/>
                  <w:outlineLvl w:val="0"/>
                  <w:rPr>
                    <w:b/>
                    <w:bCs/>
                    <w:sz w:val="28"/>
                    <w:szCs w:val="28"/>
                  </w:rPr>
                </w:pPr>
                <w:r w:rsidRPr="00B62D10">
                  <w:rPr>
                    <w:b/>
                    <w:bCs/>
                    <w:sz w:val="28"/>
                    <w:szCs w:val="28"/>
                  </w:rPr>
                  <w:t>JobKeeper Payment Scheme</w:t>
                </w:r>
              </w:p>
              <w:p w14:paraId="61767223" w14:textId="5A0C883E" w:rsidR="00B62D10" w:rsidRDefault="00B62D10" w:rsidP="00B62D10">
                <w:pPr>
                  <w:pStyle w:val="Heading1"/>
                  <w:spacing w:before="0" w:after="0" w:line="276" w:lineRule="auto"/>
                  <w:outlineLvl w:val="0"/>
                </w:pPr>
                <w:r w:rsidRPr="00B62D10">
                  <w:rPr>
                    <w:b/>
                    <w:bCs/>
                    <w:sz w:val="28"/>
                    <w:szCs w:val="28"/>
                  </w:rPr>
                  <w:t>Fact Sheet - Are you Eligible?</w:t>
                </w:r>
              </w:p>
            </w:tc>
            <w:tc>
              <w:tcPr>
                <w:tcW w:w="3612" w:type="dxa"/>
              </w:tcPr>
              <w:p w14:paraId="18058CAC" w14:textId="77777777" w:rsidR="00B62D10" w:rsidRDefault="00B62D10" w:rsidP="00B62D10">
                <w:pPr>
                  <w:pStyle w:val="Heading1"/>
                  <w:spacing w:after="0"/>
                  <w:outlineLvl w:val="0"/>
                </w:pPr>
                <w:r w:rsidRPr="00B62D10">
                  <w:rPr>
                    <w:i/>
                    <w:iCs/>
                    <w:color w:val="808080" w:themeColor="background1" w:themeShade="80"/>
                    <w:sz w:val="22"/>
                    <w:szCs w:val="22"/>
                  </w:rPr>
                  <w:t>Insert Your Firm Details here</w:t>
                </w:r>
                <w:r w:rsidRPr="00B62D10">
                  <w:rPr>
                    <w:i/>
                    <w:iCs/>
                    <w:color w:val="808080" w:themeColor="background1" w:themeShade="80"/>
                    <w:sz w:val="22"/>
                    <w:szCs w:val="22"/>
                  </w:rPr>
                  <w:br/>
                  <w:t>Contact Details</w:t>
                </w:r>
              </w:p>
            </w:tc>
          </w:tr>
        </w:tbl>
        <w:p w14:paraId="7A7AA5FE" w14:textId="4877C8EF" w:rsidR="000F54FD" w:rsidRPr="000F54FD" w:rsidRDefault="000F54FD" w:rsidP="000F54FD">
          <w:pPr>
            <w:pStyle w:val="Heading1"/>
            <w:outlineLvl w:val="0"/>
          </w:pPr>
        </w:p>
      </w:tc>
      <w:tc>
        <w:tcPr>
          <w:tcW w:w="4706" w:type="dxa"/>
        </w:tcPr>
        <w:p w14:paraId="4E3EE873" w14:textId="092115E1" w:rsidR="000F54FD" w:rsidRPr="004E3466" w:rsidRDefault="000F54FD" w:rsidP="000F54FD">
          <w:pPr>
            <w:pStyle w:val="Heading2"/>
            <w:outlineLvl w:val="1"/>
            <w:rPr>
              <w:sz w:val="28"/>
              <w:szCs w:val="28"/>
            </w:rPr>
          </w:pPr>
        </w:p>
      </w:tc>
    </w:tr>
  </w:tbl>
  <w:p w14:paraId="77BBBC0D" w14:textId="7DC0CA22" w:rsidR="000A5150" w:rsidRPr="003B4032" w:rsidRDefault="003B4032" w:rsidP="003B4032">
    <w:pPr>
      <w:pStyle w:val="Heading2"/>
    </w:pPr>
    <w:r w:rsidRPr="003B4032">
      <w:rPr>
        <w:rStyle w:val="SubtleEmphasis"/>
      </w:rPr>
      <w:t xml:space="preserve">  Updated </w:t>
    </w:r>
    <w:r w:rsidR="009919C9">
      <w:rPr>
        <w:rStyle w:val="SubtleEmphasis"/>
      </w:rPr>
      <w:t>24 September 2020</w:t>
    </w:r>
    <w:r w:rsidRPr="003B403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A1AFC"/>
    <w:multiLevelType w:val="hybridMultilevel"/>
    <w:tmpl w:val="3EA0F0E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C34568"/>
    <w:multiLevelType w:val="hybridMultilevel"/>
    <w:tmpl w:val="2A8A46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05547D"/>
    <w:multiLevelType w:val="hybridMultilevel"/>
    <w:tmpl w:val="261A1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344EBE"/>
    <w:multiLevelType w:val="hybridMultilevel"/>
    <w:tmpl w:val="D9AAFE90"/>
    <w:lvl w:ilvl="0" w:tplc="78DC3192">
      <w:start w:val="1"/>
      <w:numFmt w:val="decimal"/>
      <w:lvlText w:val="%1."/>
      <w:lvlJc w:val="left"/>
      <w:pPr>
        <w:ind w:left="360" w:hanging="360"/>
      </w:pPr>
      <w:rPr>
        <w:rFonts w:eastAsia="MS Gothic" w:cs="Times New Roman" w:hint="default"/>
        <w:b/>
        <w:sz w:val="20"/>
      </w:rPr>
    </w:lvl>
    <w:lvl w:ilvl="1" w:tplc="0C090019" w:tentative="1">
      <w:start w:val="1"/>
      <w:numFmt w:val="lowerLetter"/>
      <w:lvlText w:val="%2."/>
      <w:lvlJc w:val="left"/>
      <w:pPr>
        <w:ind w:left="730" w:hanging="360"/>
      </w:pPr>
    </w:lvl>
    <w:lvl w:ilvl="2" w:tplc="0C09001B" w:tentative="1">
      <w:start w:val="1"/>
      <w:numFmt w:val="lowerRoman"/>
      <w:lvlText w:val="%3."/>
      <w:lvlJc w:val="right"/>
      <w:pPr>
        <w:ind w:left="1450" w:hanging="180"/>
      </w:pPr>
    </w:lvl>
    <w:lvl w:ilvl="3" w:tplc="0C09000F" w:tentative="1">
      <w:start w:val="1"/>
      <w:numFmt w:val="decimal"/>
      <w:lvlText w:val="%4."/>
      <w:lvlJc w:val="left"/>
      <w:pPr>
        <w:ind w:left="2170" w:hanging="360"/>
      </w:pPr>
    </w:lvl>
    <w:lvl w:ilvl="4" w:tplc="0C090019" w:tentative="1">
      <w:start w:val="1"/>
      <w:numFmt w:val="lowerLetter"/>
      <w:lvlText w:val="%5."/>
      <w:lvlJc w:val="left"/>
      <w:pPr>
        <w:ind w:left="2890" w:hanging="360"/>
      </w:pPr>
    </w:lvl>
    <w:lvl w:ilvl="5" w:tplc="0C09001B" w:tentative="1">
      <w:start w:val="1"/>
      <w:numFmt w:val="lowerRoman"/>
      <w:lvlText w:val="%6."/>
      <w:lvlJc w:val="right"/>
      <w:pPr>
        <w:ind w:left="3610" w:hanging="180"/>
      </w:pPr>
    </w:lvl>
    <w:lvl w:ilvl="6" w:tplc="0C09000F" w:tentative="1">
      <w:start w:val="1"/>
      <w:numFmt w:val="decimal"/>
      <w:lvlText w:val="%7."/>
      <w:lvlJc w:val="left"/>
      <w:pPr>
        <w:ind w:left="4330" w:hanging="360"/>
      </w:pPr>
    </w:lvl>
    <w:lvl w:ilvl="7" w:tplc="0C090019" w:tentative="1">
      <w:start w:val="1"/>
      <w:numFmt w:val="lowerLetter"/>
      <w:lvlText w:val="%8."/>
      <w:lvlJc w:val="left"/>
      <w:pPr>
        <w:ind w:left="5050" w:hanging="360"/>
      </w:pPr>
    </w:lvl>
    <w:lvl w:ilvl="8" w:tplc="0C09001B" w:tentative="1">
      <w:start w:val="1"/>
      <w:numFmt w:val="lowerRoman"/>
      <w:lvlText w:val="%9."/>
      <w:lvlJc w:val="right"/>
      <w:pPr>
        <w:ind w:left="5770" w:hanging="180"/>
      </w:pPr>
    </w:lvl>
  </w:abstractNum>
  <w:abstractNum w:abstractNumId="4" w15:restartNumberingAfterBreak="0">
    <w:nsid w:val="18BA4C4E"/>
    <w:multiLevelType w:val="hybridMultilevel"/>
    <w:tmpl w:val="7852556A"/>
    <w:lvl w:ilvl="0" w:tplc="0C090001">
      <w:start w:val="1"/>
      <w:numFmt w:val="bullet"/>
      <w:lvlText w:val=""/>
      <w:lvlJc w:val="left"/>
      <w:pPr>
        <w:ind w:left="720" w:hanging="360"/>
      </w:pPr>
      <w:rPr>
        <w:rFonts w:ascii="Symbol" w:hAnsi="Symbol" w:hint="default"/>
        <w:b/>
        <w:sz w:val="20"/>
      </w:rPr>
    </w:lvl>
    <w:lvl w:ilvl="1" w:tplc="0C090019" w:tentative="1">
      <w:start w:val="1"/>
      <w:numFmt w:val="lowerLetter"/>
      <w:lvlText w:val="%2."/>
      <w:lvlJc w:val="left"/>
      <w:pPr>
        <w:ind w:left="1090" w:hanging="360"/>
      </w:pPr>
    </w:lvl>
    <w:lvl w:ilvl="2" w:tplc="0C09001B" w:tentative="1">
      <w:start w:val="1"/>
      <w:numFmt w:val="lowerRoman"/>
      <w:lvlText w:val="%3."/>
      <w:lvlJc w:val="right"/>
      <w:pPr>
        <w:ind w:left="1810" w:hanging="180"/>
      </w:pPr>
    </w:lvl>
    <w:lvl w:ilvl="3" w:tplc="0C09000F" w:tentative="1">
      <w:start w:val="1"/>
      <w:numFmt w:val="decimal"/>
      <w:lvlText w:val="%4."/>
      <w:lvlJc w:val="left"/>
      <w:pPr>
        <w:ind w:left="2530" w:hanging="360"/>
      </w:pPr>
    </w:lvl>
    <w:lvl w:ilvl="4" w:tplc="0C090019" w:tentative="1">
      <w:start w:val="1"/>
      <w:numFmt w:val="lowerLetter"/>
      <w:lvlText w:val="%5."/>
      <w:lvlJc w:val="left"/>
      <w:pPr>
        <w:ind w:left="3250" w:hanging="360"/>
      </w:pPr>
    </w:lvl>
    <w:lvl w:ilvl="5" w:tplc="0C09001B" w:tentative="1">
      <w:start w:val="1"/>
      <w:numFmt w:val="lowerRoman"/>
      <w:lvlText w:val="%6."/>
      <w:lvlJc w:val="right"/>
      <w:pPr>
        <w:ind w:left="3970" w:hanging="180"/>
      </w:pPr>
    </w:lvl>
    <w:lvl w:ilvl="6" w:tplc="0C09000F" w:tentative="1">
      <w:start w:val="1"/>
      <w:numFmt w:val="decimal"/>
      <w:lvlText w:val="%7."/>
      <w:lvlJc w:val="left"/>
      <w:pPr>
        <w:ind w:left="4690" w:hanging="360"/>
      </w:pPr>
    </w:lvl>
    <w:lvl w:ilvl="7" w:tplc="0C090019" w:tentative="1">
      <w:start w:val="1"/>
      <w:numFmt w:val="lowerLetter"/>
      <w:lvlText w:val="%8."/>
      <w:lvlJc w:val="left"/>
      <w:pPr>
        <w:ind w:left="5410" w:hanging="360"/>
      </w:pPr>
    </w:lvl>
    <w:lvl w:ilvl="8" w:tplc="0C09001B" w:tentative="1">
      <w:start w:val="1"/>
      <w:numFmt w:val="lowerRoman"/>
      <w:lvlText w:val="%9."/>
      <w:lvlJc w:val="right"/>
      <w:pPr>
        <w:ind w:left="6130" w:hanging="180"/>
      </w:pPr>
    </w:lvl>
  </w:abstractNum>
  <w:abstractNum w:abstractNumId="5" w15:restartNumberingAfterBreak="0">
    <w:nsid w:val="1C657923"/>
    <w:multiLevelType w:val="hybridMultilevel"/>
    <w:tmpl w:val="5FBABB82"/>
    <w:lvl w:ilvl="0" w:tplc="F2148138">
      <w:start w:val="1"/>
      <w:numFmt w:val="bullet"/>
      <w:pStyle w:val="ListParagraph"/>
      <w:lvlText w:val=""/>
      <w:lvlJc w:val="left"/>
      <w:pPr>
        <w:tabs>
          <w:tab w:val="num" w:pos="284"/>
        </w:tabs>
        <w:ind w:left="284" w:hanging="284"/>
      </w:pPr>
      <w:rPr>
        <w:rFonts w:ascii="Symbol" w:hAnsi="Symbol" w:hint="default"/>
        <w:color w:val="21314D"/>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9117D"/>
    <w:multiLevelType w:val="hybridMultilevel"/>
    <w:tmpl w:val="D9AAFE90"/>
    <w:lvl w:ilvl="0" w:tplc="78DC3192">
      <w:start w:val="1"/>
      <w:numFmt w:val="decimal"/>
      <w:lvlText w:val="%1."/>
      <w:lvlJc w:val="left"/>
      <w:pPr>
        <w:ind w:left="360" w:hanging="360"/>
      </w:pPr>
      <w:rPr>
        <w:rFonts w:eastAsia="MS Gothic" w:cs="Times New Roman" w:hint="default"/>
        <w:b/>
        <w:sz w:val="20"/>
      </w:rPr>
    </w:lvl>
    <w:lvl w:ilvl="1" w:tplc="0C090019" w:tentative="1">
      <w:start w:val="1"/>
      <w:numFmt w:val="lowerLetter"/>
      <w:lvlText w:val="%2."/>
      <w:lvlJc w:val="left"/>
      <w:pPr>
        <w:ind w:left="730" w:hanging="360"/>
      </w:pPr>
    </w:lvl>
    <w:lvl w:ilvl="2" w:tplc="0C09001B" w:tentative="1">
      <w:start w:val="1"/>
      <w:numFmt w:val="lowerRoman"/>
      <w:lvlText w:val="%3."/>
      <w:lvlJc w:val="right"/>
      <w:pPr>
        <w:ind w:left="1450" w:hanging="180"/>
      </w:pPr>
    </w:lvl>
    <w:lvl w:ilvl="3" w:tplc="0C09000F" w:tentative="1">
      <w:start w:val="1"/>
      <w:numFmt w:val="decimal"/>
      <w:lvlText w:val="%4."/>
      <w:lvlJc w:val="left"/>
      <w:pPr>
        <w:ind w:left="2170" w:hanging="360"/>
      </w:pPr>
    </w:lvl>
    <w:lvl w:ilvl="4" w:tplc="0C090019" w:tentative="1">
      <w:start w:val="1"/>
      <w:numFmt w:val="lowerLetter"/>
      <w:lvlText w:val="%5."/>
      <w:lvlJc w:val="left"/>
      <w:pPr>
        <w:ind w:left="2890" w:hanging="360"/>
      </w:pPr>
    </w:lvl>
    <w:lvl w:ilvl="5" w:tplc="0C09001B" w:tentative="1">
      <w:start w:val="1"/>
      <w:numFmt w:val="lowerRoman"/>
      <w:lvlText w:val="%6."/>
      <w:lvlJc w:val="right"/>
      <w:pPr>
        <w:ind w:left="3610" w:hanging="180"/>
      </w:pPr>
    </w:lvl>
    <w:lvl w:ilvl="6" w:tplc="0C09000F" w:tentative="1">
      <w:start w:val="1"/>
      <w:numFmt w:val="decimal"/>
      <w:lvlText w:val="%7."/>
      <w:lvlJc w:val="left"/>
      <w:pPr>
        <w:ind w:left="4330" w:hanging="360"/>
      </w:pPr>
    </w:lvl>
    <w:lvl w:ilvl="7" w:tplc="0C090019" w:tentative="1">
      <w:start w:val="1"/>
      <w:numFmt w:val="lowerLetter"/>
      <w:lvlText w:val="%8."/>
      <w:lvlJc w:val="left"/>
      <w:pPr>
        <w:ind w:left="5050" w:hanging="360"/>
      </w:pPr>
    </w:lvl>
    <w:lvl w:ilvl="8" w:tplc="0C09001B" w:tentative="1">
      <w:start w:val="1"/>
      <w:numFmt w:val="lowerRoman"/>
      <w:lvlText w:val="%9."/>
      <w:lvlJc w:val="right"/>
      <w:pPr>
        <w:ind w:left="5770" w:hanging="180"/>
      </w:pPr>
    </w:lvl>
  </w:abstractNum>
  <w:abstractNum w:abstractNumId="7" w15:restartNumberingAfterBreak="0">
    <w:nsid w:val="1E59660D"/>
    <w:multiLevelType w:val="hybridMultilevel"/>
    <w:tmpl w:val="BBC043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E6250A4"/>
    <w:multiLevelType w:val="hybridMultilevel"/>
    <w:tmpl w:val="B61285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9B0C77"/>
    <w:multiLevelType w:val="hybridMultilevel"/>
    <w:tmpl w:val="E59076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1174C4"/>
    <w:multiLevelType w:val="hybridMultilevel"/>
    <w:tmpl w:val="80FE1A64"/>
    <w:lvl w:ilvl="0" w:tplc="0C090001">
      <w:start w:val="1"/>
      <w:numFmt w:val="bullet"/>
      <w:lvlText w:val=""/>
      <w:lvlJc w:val="left"/>
      <w:pPr>
        <w:ind w:left="720" w:hanging="360"/>
      </w:pPr>
      <w:rPr>
        <w:rFonts w:ascii="Symbol" w:hAnsi="Symbol" w:hint="default"/>
      </w:rPr>
    </w:lvl>
    <w:lvl w:ilvl="1" w:tplc="71B24DF8">
      <w:numFmt w:val="bullet"/>
      <w:lvlText w:val="–"/>
      <w:lvlJc w:val="left"/>
      <w:pPr>
        <w:ind w:left="1440" w:hanging="360"/>
      </w:pPr>
      <w:rPr>
        <w:rFonts w:ascii="Arial" w:eastAsiaTheme="minorHAnsi"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0E18F2"/>
    <w:multiLevelType w:val="hybridMultilevel"/>
    <w:tmpl w:val="5B80B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39C1938"/>
    <w:multiLevelType w:val="hybridMultilevel"/>
    <w:tmpl w:val="41945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1E0673"/>
    <w:multiLevelType w:val="hybridMultilevel"/>
    <w:tmpl w:val="3C6EBA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91652F7"/>
    <w:multiLevelType w:val="hybridMultilevel"/>
    <w:tmpl w:val="DF0AFE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FEC055B"/>
    <w:multiLevelType w:val="hybridMultilevel"/>
    <w:tmpl w:val="8D3A8FE4"/>
    <w:lvl w:ilvl="0" w:tplc="61E61AA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442451CF"/>
    <w:multiLevelType w:val="hybridMultilevel"/>
    <w:tmpl w:val="5B3213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5B1484"/>
    <w:multiLevelType w:val="hybridMultilevel"/>
    <w:tmpl w:val="87C0492C"/>
    <w:lvl w:ilvl="0" w:tplc="28AE1CE0">
      <w:start w:val="1"/>
      <w:numFmt w:val="bullet"/>
      <w:lvlText w:val=""/>
      <w:lvlJc w:val="left"/>
      <w:pPr>
        <w:tabs>
          <w:tab w:val="num" w:pos="720"/>
        </w:tabs>
        <w:ind w:left="720" w:hanging="360"/>
      </w:pPr>
      <w:rPr>
        <w:rFonts w:ascii="Symbol" w:hAnsi="Symbol" w:hint="default"/>
        <w:sz w:val="20"/>
      </w:rPr>
    </w:lvl>
    <w:lvl w:ilvl="1" w:tplc="31863F50" w:tentative="1">
      <w:start w:val="1"/>
      <w:numFmt w:val="bullet"/>
      <w:lvlText w:val="o"/>
      <w:lvlJc w:val="left"/>
      <w:pPr>
        <w:tabs>
          <w:tab w:val="num" w:pos="1440"/>
        </w:tabs>
        <w:ind w:left="1440" w:hanging="360"/>
      </w:pPr>
      <w:rPr>
        <w:rFonts w:ascii="Courier New" w:hAnsi="Courier New" w:hint="default"/>
        <w:sz w:val="20"/>
      </w:rPr>
    </w:lvl>
    <w:lvl w:ilvl="2" w:tplc="6BFC26F8" w:tentative="1">
      <w:start w:val="1"/>
      <w:numFmt w:val="bullet"/>
      <w:lvlText w:val=""/>
      <w:lvlJc w:val="left"/>
      <w:pPr>
        <w:tabs>
          <w:tab w:val="num" w:pos="2160"/>
        </w:tabs>
        <w:ind w:left="2160" w:hanging="360"/>
      </w:pPr>
      <w:rPr>
        <w:rFonts w:ascii="Wingdings" w:hAnsi="Wingdings" w:hint="default"/>
        <w:sz w:val="20"/>
      </w:rPr>
    </w:lvl>
    <w:lvl w:ilvl="3" w:tplc="6AFCB682" w:tentative="1">
      <w:start w:val="1"/>
      <w:numFmt w:val="bullet"/>
      <w:lvlText w:val=""/>
      <w:lvlJc w:val="left"/>
      <w:pPr>
        <w:tabs>
          <w:tab w:val="num" w:pos="2880"/>
        </w:tabs>
        <w:ind w:left="2880" w:hanging="360"/>
      </w:pPr>
      <w:rPr>
        <w:rFonts w:ascii="Wingdings" w:hAnsi="Wingdings" w:hint="default"/>
        <w:sz w:val="20"/>
      </w:rPr>
    </w:lvl>
    <w:lvl w:ilvl="4" w:tplc="215AD5B0" w:tentative="1">
      <w:start w:val="1"/>
      <w:numFmt w:val="bullet"/>
      <w:lvlText w:val=""/>
      <w:lvlJc w:val="left"/>
      <w:pPr>
        <w:tabs>
          <w:tab w:val="num" w:pos="3600"/>
        </w:tabs>
        <w:ind w:left="3600" w:hanging="360"/>
      </w:pPr>
      <w:rPr>
        <w:rFonts w:ascii="Wingdings" w:hAnsi="Wingdings" w:hint="default"/>
        <w:sz w:val="20"/>
      </w:rPr>
    </w:lvl>
    <w:lvl w:ilvl="5" w:tplc="467C7C26" w:tentative="1">
      <w:start w:val="1"/>
      <w:numFmt w:val="bullet"/>
      <w:lvlText w:val=""/>
      <w:lvlJc w:val="left"/>
      <w:pPr>
        <w:tabs>
          <w:tab w:val="num" w:pos="4320"/>
        </w:tabs>
        <w:ind w:left="4320" w:hanging="360"/>
      </w:pPr>
      <w:rPr>
        <w:rFonts w:ascii="Wingdings" w:hAnsi="Wingdings" w:hint="default"/>
        <w:sz w:val="20"/>
      </w:rPr>
    </w:lvl>
    <w:lvl w:ilvl="6" w:tplc="2A56A840" w:tentative="1">
      <w:start w:val="1"/>
      <w:numFmt w:val="bullet"/>
      <w:lvlText w:val=""/>
      <w:lvlJc w:val="left"/>
      <w:pPr>
        <w:tabs>
          <w:tab w:val="num" w:pos="5040"/>
        </w:tabs>
        <w:ind w:left="5040" w:hanging="360"/>
      </w:pPr>
      <w:rPr>
        <w:rFonts w:ascii="Wingdings" w:hAnsi="Wingdings" w:hint="default"/>
        <w:sz w:val="20"/>
      </w:rPr>
    </w:lvl>
    <w:lvl w:ilvl="7" w:tplc="352056B4" w:tentative="1">
      <w:start w:val="1"/>
      <w:numFmt w:val="bullet"/>
      <w:lvlText w:val=""/>
      <w:lvlJc w:val="left"/>
      <w:pPr>
        <w:tabs>
          <w:tab w:val="num" w:pos="5760"/>
        </w:tabs>
        <w:ind w:left="5760" w:hanging="360"/>
      </w:pPr>
      <w:rPr>
        <w:rFonts w:ascii="Wingdings" w:hAnsi="Wingdings" w:hint="default"/>
        <w:sz w:val="20"/>
      </w:rPr>
    </w:lvl>
    <w:lvl w:ilvl="8" w:tplc="D220AA02"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D32844"/>
    <w:multiLevelType w:val="hybridMultilevel"/>
    <w:tmpl w:val="081A43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23A51B0"/>
    <w:multiLevelType w:val="hybridMultilevel"/>
    <w:tmpl w:val="18C6E8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FF73CB"/>
    <w:multiLevelType w:val="hybridMultilevel"/>
    <w:tmpl w:val="1D56C4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B5E6CF2"/>
    <w:multiLevelType w:val="hybridMultilevel"/>
    <w:tmpl w:val="D9AAFE90"/>
    <w:lvl w:ilvl="0" w:tplc="78DC3192">
      <w:start w:val="1"/>
      <w:numFmt w:val="decimal"/>
      <w:lvlText w:val="%1."/>
      <w:lvlJc w:val="left"/>
      <w:pPr>
        <w:ind w:left="1070" w:hanging="360"/>
      </w:pPr>
      <w:rPr>
        <w:rFonts w:eastAsia="MS Gothic" w:cs="Times New Roman" w:hint="default"/>
        <w:b/>
        <w:sz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B6F6959"/>
    <w:multiLevelType w:val="hybridMultilevel"/>
    <w:tmpl w:val="D9AAFE90"/>
    <w:lvl w:ilvl="0" w:tplc="78DC3192">
      <w:start w:val="1"/>
      <w:numFmt w:val="decimal"/>
      <w:lvlText w:val="%1."/>
      <w:lvlJc w:val="left"/>
      <w:pPr>
        <w:ind w:left="360" w:hanging="360"/>
      </w:pPr>
      <w:rPr>
        <w:rFonts w:eastAsia="MS Gothic" w:cs="Times New Roman" w:hint="default"/>
        <w:b/>
        <w:sz w:val="20"/>
      </w:rPr>
    </w:lvl>
    <w:lvl w:ilvl="1" w:tplc="0C090019" w:tentative="1">
      <w:start w:val="1"/>
      <w:numFmt w:val="lowerLetter"/>
      <w:lvlText w:val="%2."/>
      <w:lvlJc w:val="left"/>
      <w:pPr>
        <w:ind w:left="730" w:hanging="360"/>
      </w:pPr>
    </w:lvl>
    <w:lvl w:ilvl="2" w:tplc="0C09001B" w:tentative="1">
      <w:start w:val="1"/>
      <w:numFmt w:val="lowerRoman"/>
      <w:lvlText w:val="%3."/>
      <w:lvlJc w:val="right"/>
      <w:pPr>
        <w:ind w:left="1450" w:hanging="180"/>
      </w:pPr>
    </w:lvl>
    <w:lvl w:ilvl="3" w:tplc="0C09000F" w:tentative="1">
      <w:start w:val="1"/>
      <w:numFmt w:val="decimal"/>
      <w:lvlText w:val="%4."/>
      <w:lvlJc w:val="left"/>
      <w:pPr>
        <w:ind w:left="2170" w:hanging="360"/>
      </w:pPr>
    </w:lvl>
    <w:lvl w:ilvl="4" w:tplc="0C090019" w:tentative="1">
      <w:start w:val="1"/>
      <w:numFmt w:val="lowerLetter"/>
      <w:lvlText w:val="%5."/>
      <w:lvlJc w:val="left"/>
      <w:pPr>
        <w:ind w:left="2890" w:hanging="360"/>
      </w:pPr>
    </w:lvl>
    <w:lvl w:ilvl="5" w:tplc="0C09001B" w:tentative="1">
      <w:start w:val="1"/>
      <w:numFmt w:val="lowerRoman"/>
      <w:lvlText w:val="%6."/>
      <w:lvlJc w:val="right"/>
      <w:pPr>
        <w:ind w:left="3610" w:hanging="180"/>
      </w:pPr>
    </w:lvl>
    <w:lvl w:ilvl="6" w:tplc="0C09000F" w:tentative="1">
      <w:start w:val="1"/>
      <w:numFmt w:val="decimal"/>
      <w:lvlText w:val="%7."/>
      <w:lvlJc w:val="left"/>
      <w:pPr>
        <w:ind w:left="4330" w:hanging="360"/>
      </w:pPr>
    </w:lvl>
    <w:lvl w:ilvl="7" w:tplc="0C090019" w:tentative="1">
      <w:start w:val="1"/>
      <w:numFmt w:val="lowerLetter"/>
      <w:lvlText w:val="%8."/>
      <w:lvlJc w:val="left"/>
      <w:pPr>
        <w:ind w:left="5050" w:hanging="360"/>
      </w:pPr>
    </w:lvl>
    <w:lvl w:ilvl="8" w:tplc="0C09001B" w:tentative="1">
      <w:start w:val="1"/>
      <w:numFmt w:val="lowerRoman"/>
      <w:lvlText w:val="%9."/>
      <w:lvlJc w:val="right"/>
      <w:pPr>
        <w:ind w:left="5770" w:hanging="180"/>
      </w:pPr>
    </w:lvl>
  </w:abstractNum>
  <w:abstractNum w:abstractNumId="23" w15:restartNumberingAfterBreak="0">
    <w:nsid w:val="5C514811"/>
    <w:multiLevelType w:val="hybridMultilevel"/>
    <w:tmpl w:val="F230A3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E8C792F"/>
    <w:multiLevelType w:val="hybridMultilevel"/>
    <w:tmpl w:val="3BC68DBA"/>
    <w:lvl w:ilvl="0" w:tplc="0C090001">
      <w:start w:val="1"/>
      <w:numFmt w:val="bullet"/>
      <w:lvlText w:val=""/>
      <w:lvlJc w:val="left"/>
      <w:pPr>
        <w:ind w:left="720" w:hanging="360"/>
      </w:pPr>
      <w:rPr>
        <w:rFonts w:ascii="Symbol" w:hAnsi="Symbol" w:hint="default"/>
      </w:rPr>
    </w:lvl>
    <w:lvl w:ilvl="1" w:tplc="AE0CB206">
      <w:numFmt w:val="bullet"/>
      <w:lvlText w:val="—"/>
      <w:lvlJc w:val="left"/>
      <w:pPr>
        <w:ind w:left="1440" w:hanging="360"/>
      </w:pPr>
      <w:rPr>
        <w:rFonts w:ascii="Arial" w:eastAsia="Times New Roman" w:hAnsi="Aria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5C03B91"/>
    <w:multiLevelType w:val="hybridMultilevel"/>
    <w:tmpl w:val="C28C00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B33336"/>
    <w:multiLevelType w:val="hybridMultilevel"/>
    <w:tmpl w:val="DEAE45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E6B3D86"/>
    <w:multiLevelType w:val="hybridMultilevel"/>
    <w:tmpl w:val="715C79C2"/>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8" w15:restartNumberingAfterBreak="0">
    <w:nsid w:val="726C5E02"/>
    <w:multiLevelType w:val="hybridMultilevel"/>
    <w:tmpl w:val="F4B467F2"/>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75133CE5"/>
    <w:multiLevelType w:val="hybridMultilevel"/>
    <w:tmpl w:val="DFA41616"/>
    <w:lvl w:ilvl="0" w:tplc="FFFFFFFF">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8535679"/>
    <w:multiLevelType w:val="hybridMultilevel"/>
    <w:tmpl w:val="56AA44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C7454C2"/>
    <w:multiLevelType w:val="hybridMultilevel"/>
    <w:tmpl w:val="654448F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D2E219B"/>
    <w:multiLevelType w:val="hybridMultilevel"/>
    <w:tmpl w:val="BA04DF2C"/>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rPr>
        <w:rFonts w:cs="Times New Roman"/>
      </w:rPr>
    </w:lvl>
    <w:lvl w:ilvl="2" w:tplc="0C09001B" w:tentative="1">
      <w:start w:val="1"/>
      <w:numFmt w:val="lowerRoman"/>
      <w:lvlText w:val="%3."/>
      <w:lvlJc w:val="right"/>
      <w:pPr>
        <w:ind w:left="2520" w:hanging="180"/>
      </w:pPr>
      <w:rPr>
        <w:rFonts w:cs="Times New Roman"/>
      </w:rPr>
    </w:lvl>
    <w:lvl w:ilvl="3" w:tplc="0C09000F" w:tentative="1">
      <w:start w:val="1"/>
      <w:numFmt w:val="decimal"/>
      <w:lvlText w:val="%4."/>
      <w:lvlJc w:val="left"/>
      <w:pPr>
        <w:ind w:left="3240" w:hanging="360"/>
      </w:pPr>
      <w:rPr>
        <w:rFonts w:cs="Times New Roman"/>
      </w:rPr>
    </w:lvl>
    <w:lvl w:ilvl="4" w:tplc="0C090019" w:tentative="1">
      <w:start w:val="1"/>
      <w:numFmt w:val="lowerLetter"/>
      <w:lvlText w:val="%5."/>
      <w:lvlJc w:val="left"/>
      <w:pPr>
        <w:ind w:left="3960" w:hanging="360"/>
      </w:pPr>
      <w:rPr>
        <w:rFonts w:cs="Times New Roman"/>
      </w:rPr>
    </w:lvl>
    <w:lvl w:ilvl="5" w:tplc="0C09001B" w:tentative="1">
      <w:start w:val="1"/>
      <w:numFmt w:val="lowerRoman"/>
      <w:lvlText w:val="%6."/>
      <w:lvlJc w:val="right"/>
      <w:pPr>
        <w:ind w:left="4680" w:hanging="180"/>
      </w:pPr>
      <w:rPr>
        <w:rFonts w:cs="Times New Roman"/>
      </w:rPr>
    </w:lvl>
    <w:lvl w:ilvl="6" w:tplc="0C09000F" w:tentative="1">
      <w:start w:val="1"/>
      <w:numFmt w:val="decimal"/>
      <w:lvlText w:val="%7."/>
      <w:lvlJc w:val="left"/>
      <w:pPr>
        <w:ind w:left="5400" w:hanging="360"/>
      </w:pPr>
      <w:rPr>
        <w:rFonts w:cs="Times New Roman"/>
      </w:rPr>
    </w:lvl>
    <w:lvl w:ilvl="7" w:tplc="0C090019" w:tentative="1">
      <w:start w:val="1"/>
      <w:numFmt w:val="lowerLetter"/>
      <w:lvlText w:val="%8."/>
      <w:lvlJc w:val="left"/>
      <w:pPr>
        <w:ind w:left="6120" w:hanging="360"/>
      </w:pPr>
      <w:rPr>
        <w:rFonts w:cs="Times New Roman"/>
      </w:rPr>
    </w:lvl>
    <w:lvl w:ilvl="8" w:tplc="0C09001B" w:tentative="1">
      <w:start w:val="1"/>
      <w:numFmt w:val="lowerRoman"/>
      <w:lvlText w:val="%9."/>
      <w:lvlJc w:val="right"/>
      <w:pPr>
        <w:ind w:left="6840" w:hanging="180"/>
      </w:pPr>
      <w:rPr>
        <w:rFonts w:cs="Times New Roman"/>
      </w:rPr>
    </w:lvl>
  </w:abstractNum>
  <w:num w:numId="1">
    <w:abstractNumId w:val="5"/>
  </w:num>
  <w:num w:numId="2">
    <w:abstractNumId w:val="0"/>
  </w:num>
  <w:num w:numId="3">
    <w:abstractNumId w:val="31"/>
  </w:num>
  <w:num w:numId="4">
    <w:abstractNumId w:val="29"/>
  </w:num>
  <w:num w:numId="5">
    <w:abstractNumId w:val="2"/>
  </w:num>
  <w:num w:numId="6">
    <w:abstractNumId w:val="12"/>
  </w:num>
  <w:num w:numId="7">
    <w:abstractNumId w:val="15"/>
  </w:num>
  <w:num w:numId="8">
    <w:abstractNumId w:val="14"/>
  </w:num>
  <w:num w:numId="9">
    <w:abstractNumId w:val="1"/>
  </w:num>
  <w:num w:numId="10">
    <w:abstractNumId w:val="28"/>
  </w:num>
  <w:num w:numId="11">
    <w:abstractNumId w:val="30"/>
  </w:num>
  <w:num w:numId="12">
    <w:abstractNumId w:val="21"/>
  </w:num>
  <w:num w:numId="13">
    <w:abstractNumId w:val="3"/>
  </w:num>
  <w:num w:numId="14">
    <w:abstractNumId w:val="4"/>
  </w:num>
  <w:num w:numId="15">
    <w:abstractNumId w:val="6"/>
  </w:num>
  <w:num w:numId="16">
    <w:abstractNumId w:val="22"/>
  </w:num>
  <w:num w:numId="17">
    <w:abstractNumId w:val="27"/>
  </w:num>
  <w:num w:numId="18">
    <w:abstractNumId w:val="32"/>
  </w:num>
  <w:num w:numId="19">
    <w:abstractNumId w:val="13"/>
  </w:num>
  <w:num w:numId="20">
    <w:abstractNumId w:val="8"/>
  </w:num>
  <w:num w:numId="21">
    <w:abstractNumId w:val="20"/>
  </w:num>
  <w:num w:numId="22">
    <w:abstractNumId w:val="25"/>
  </w:num>
  <w:num w:numId="23">
    <w:abstractNumId w:val="24"/>
  </w:num>
  <w:num w:numId="24">
    <w:abstractNumId w:val="26"/>
  </w:num>
  <w:num w:numId="25">
    <w:abstractNumId w:val="9"/>
  </w:num>
  <w:num w:numId="26">
    <w:abstractNumId w:val="11"/>
  </w:num>
  <w:num w:numId="27">
    <w:abstractNumId w:val="7"/>
  </w:num>
  <w:num w:numId="28">
    <w:abstractNumId w:val="23"/>
  </w:num>
  <w:num w:numId="29">
    <w:abstractNumId w:val="18"/>
  </w:num>
  <w:num w:numId="30">
    <w:abstractNumId w:val="19"/>
  </w:num>
  <w:num w:numId="31">
    <w:abstractNumId w:val="16"/>
  </w:num>
  <w:num w:numId="32">
    <w:abstractNumId w:val="10"/>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wMTS0MDQ1tjQwNzBV0lEKTi0uzszPAykwrgUAjfN7KiwAAAA="/>
  </w:docVars>
  <w:rsids>
    <w:rsidRoot w:val="00FC7DAE"/>
    <w:rsid w:val="00004327"/>
    <w:rsid w:val="00044093"/>
    <w:rsid w:val="00060FFA"/>
    <w:rsid w:val="0007474D"/>
    <w:rsid w:val="00085B43"/>
    <w:rsid w:val="000A214B"/>
    <w:rsid w:val="000A5150"/>
    <w:rsid w:val="000F342A"/>
    <w:rsid w:val="000F54FD"/>
    <w:rsid w:val="00106CA5"/>
    <w:rsid w:val="00114F8D"/>
    <w:rsid w:val="001356B5"/>
    <w:rsid w:val="00146205"/>
    <w:rsid w:val="0016155F"/>
    <w:rsid w:val="00175AE3"/>
    <w:rsid w:val="001928E8"/>
    <w:rsid w:val="001C0743"/>
    <w:rsid w:val="001C0FF6"/>
    <w:rsid w:val="001D2492"/>
    <w:rsid w:val="001D4A87"/>
    <w:rsid w:val="001D59B2"/>
    <w:rsid w:val="00207192"/>
    <w:rsid w:val="002300A9"/>
    <w:rsid w:val="00236B24"/>
    <w:rsid w:val="00241589"/>
    <w:rsid w:val="002421AC"/>
    <w:rsid w:val="00246339"/>
    <w:rsid w:val="002508E1"/>
    <w:rsid w:val="002618A2"/>
    <w:rsid w:val="002A548C"/>
    <w:rsid w:val="002A65C7"/>
    <w:rsid w:val="002C38C2"/>
    <w:rsid w:val="002D7A9A"/>
    <w:rsid w:val="002E50CF"/>
    <w:rsid w:val="0030593E"/>
    <w:rsid w:val="003358ED"/>
    <w:rsid w:val="003A0E98"/>
    <w:rsid w:val="003B4032"/>
    <w:rsid w:val="003E023F"/>
    <w:rsid w:val="004208C3"/>
    <w:rsid w:val="00433390"/>
    <w:rsid w:val="0044105B"/>
    <w:rsid w:val="00444BC7"/>
    <w:rsid w:val="0045230B"/>
    <w:rsid w:val="0045318C"/>
    <w:rsid w:val="0046F38B"/>
    <w:rsid w:val="00487598"/>
    <w:rsid w:val="004A29A2"/>
    <w:rsid w:val="004D5E25"/>
    <w:rsid w:val="004E2148"/>
    <w:rsid w:val="004E3466"/>
    <w:rsid w:val="0050180D"/>
    <w:rsid w:val="00506B17"/>
    <w:rsid w:val="00520E31"/>
    <w:rsid w:val="005309B9"/>
    <w:rsid w:val="00541EDE"/>
    <w:rsid w:val="00565076"/>
    <w:rsid w:val="005B7E58"/>
    <w:rsid w:val="005F13F6"/>
    <w:rsid w:val="006527B3"/>
    <w:rsid w:val="006630A5"/>
    <w:rsid w:val="006B1C2C"/>
    <w:rsid w:val="006B6EFB"/>
    <w:rsid w:val="006B72B7"/>
    <w:rsid w:val="006E2BE1"/>
    <w:rsid w:val="006F16A3"/>
    <w:rsid w:val="006F314A"/>
    <w:rsid w:val="00744431"/>
    <w:rsid w:val="007557C5"/>
    <w:rsid w:val="0079238A"/>
    <w:rsid w:val="007A0E65"/>
    <w:rsid w:val="007C1B68"/>
    <w:rsid w:val="007E65FF"/>
    <w:rsid w:val="00821ECB"/>
    <w:rsid w:val="00832A09"/>
    <w:rsid w:val="00840B4A"/>
    <w:rsid w:val="0084152A"/>
    <w:rsid w:val="008609FE"/>
    <w:rsid w:val="008D6B39"/>
    <w:rsid w:val="008F0E03"/>
    <w:rsid w:val="008F3D51"/>
    <w:rsid w:val="008F3E16"/>
    <w:rsid w:val="00916CEB"/>
    <w:rsid w:val="00921C80"/>
    <w:rsid w:val="009274CA"/>
    <w:rsid w:val="00954CE3"/>
    <w:rsid w:val="00980EE9"/>
    <w:rsid w:val="00984E54"/>
    <w:rsid w:val="009919C9"/>
    <w:rsid w:val="009972C0"/>
    <w:rsid w:val="009B3BB7"/>
    <w:rsid w:val="009C3947"/>
    <w:rsid w:val="009C42A3"/>
    <w:rsid w:val="009E602F"/>
    <w:rsid w:val="00A23B9B"/>
    <w:rsid w:val="00A450CB"/>
    <w:rsid w:val="00A75CB2"/>
    <w:rsid w:val="00AA484B"/>
    <w:rsid w:val="00AE0E4F"/>
    <w:rsid w:val="00AE2D3D"/>
    <w:rsid w:val="00B1107B"/>
    <w:rsid w:val="00B23C53"/>
    <w:rsid w:val="00B62D10"/>
    <w:rsid w:val="00B962B4"/>
    <w:rsid w:val="00BA38B4"/>
    <w:rsid w:val="00BB35BC"/>
    <w:rsid w:val="00BB38BC"/>
    <w:rsid w:val="00BC4A1C"/>
    <w:rsid w:val="00C0458A"/>
    <w:rsid w:val="00C215AD"/>
    <w:rsid w:val="00C2164C"/>
    <w:rsid w:val="00C5337F"/>
    <w:rsid w:val="00C71205"/>
    <w:rsid w:val="00C82F7D"/>
    <w:rsid w:val="00C90497"/>
    <w:rsid w:val="00C955FD"/>
    <w:rsid w:val="00CC47D6"/>
    <w:rsid w:val="00CE05C4"/>
    <w:rsid w:val="00CF2794"/>
    <w:rsid w:val="00D14C01"/>
    <w:rsid w:val="00D152F2"/>
    <w:rsid w:val="00D15813"/>
    <w:rsid w:val="00D36E65"/>
    <w:rsid w:val="00D52B47"/>
    <w:rsid w:val="00D73855"/>
    <w:rsid w:val="00D80EFA"/>
    <w:rsid w:val="00D8368A"/>
    <w:rsid w:val="00D84176"/>
    <w:rsid w:val="00D8776D"/>
    <w:rsid w:val="00D933A1"/>
    <w:rsid w:val="00D975CD"/>
    <w:rsid w:val="00DB40D2"/>
    <w:rsid w:val="00DC26BE"/>
    <w:rsid w:val="00DC3F44"/>
    <w:rsid w:val="00E02536"/>
    <w:rsid w:val="00E11404"/>
    <w:rsid w:val="00E41A2E"/>
    <w:rsid w:val="00E55D40"/>
    <w:rsid w:val="00ED2701"/>
    <w:rsid w:val="00EE0F2F"/>
    <w:rsid w:val="00EF42C7"/>
    <w:rsid w:val="00F2582B"/>
    <w:rsid w:val="00F364AD"/>
    <w:rsid w:val="00F70EA5"/>
    <w:rsid w:val="00F71968"/>
    <w:rsid w:val="00FA2F51"/>
    <w:rsid w:val="00FC7DAE"/>
    <w:rsid w:val="17F128E7"/>
    <w:rsid w:val="1A1943F9"/>
    <w:rsid w:val="1D5D92F4"/>
    <w:rsid w:val="2332835D"/>
    <w:rsid w:val="29BD904D"/>
    <w:rsid w:val="3108D174"/>
    <w:rsid w:val="39E23F79"/>
    <w:rsid w:val="3E76F57A"/>
    <w:rsid w:val="4486C5F6"/>
    <w:rsid w:val="4C94F78A"/>
    <w:rsid w:val="581BF363"/>
    <w:rsid w:val="5AC23625"/>
    <w:rsid w:val="5DB4CEE8"/>
    <w:rsid w:val="654EC204"/>
    <w:rsid w:val="6803B89A"/>
    <w:rsid w:val="68248B6A"/>
    <w:rsid w:val="6D39BEBC"/>
    <w:rsid w:val="6DD2A50B"/>
    <w:rsid w:val="74FFD3BA"/>
    <w:rsid w:val="7B6DD876"/>
    <w:rsid w:val="7E8D9DD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82342DF"/>
  <w15:docId w15:val="{501607BF-12C1-45C1-A007-790F5E646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5D40"/>
    <w:pPr>
      <w:spacing w:before="120" w:after="120"/>
    </w:pPr>
    <w:rPr>
      <w:rFonts w:ascii="Arial" w:hAnsi="Arial"/>
      <w:lang w:val="en-US"/>
    </w:rPr>
  </w:style>
  <w:style w:type="paragraph" w:styleId="Heading1">
    <w:name w:val="heading 1"/>
    <w:basedOn w:val="Normal"/>
    <w:next w:val="Normal"/>
    <w:link w:val="Heading1Char"/>
    <w:uiPriority w:val="9"/>
    <w:qFormat/>
    <w:rsid w:val="00D15813"/>
    <w:pPr>
      <w:keepNext/>
      <w:keepLines/>
      <w:spacing w:before="240" w:after="240"/>
      <w:outlineLvl w:val="0"/>
    </w:pPr>
    <w:rPr>
      <w:rFonts w:eastAsia="MS Gothic"/>
      <w:color w:val="AA9B70"/>
      <w:spacing w:val="20"/>
      <w:sz w:val="32"/>
      <w:szCs w:val="32"/>
    </w:rPr>
  </w:style>
  <w:style w:type="paragraph" w:styleId="Heading2">
    <w:name w:val="heading 2"/>
    <w:basedOn w:val="Normal"/>
    <w:next w:val="Normal"/>
    <w:link w:val="Heading2Char"/>
    <w:uiPriority w:val="9"/>
    <w:unhideWhenUsed/>
    <w:qFormat/>
    <w:rsid w:val="00506B17"/>
    <w:pPr>
      <w:keepNext/>
      <w:keepLines/>
      <w:spacing w:before="200"/>
      <w:outlineLvl w:val="1"/>
    </w:pPr>
    <w:rPr>
      <w:rFonts w:eastAsia="MS Gothic"/>
      <w:b/>
      <w:bCs/>
      <w:color w:val="21314D"/>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1ECB"/>
    <w:pPr>
      <w:tabs>
        <w:tab w:val="center" w:pos="4320"/>
        <w:tab w:val="right" w:pos="8640"/>
      </w:tabs>
    </w:pPr>
  </w:style>
  <w:style w:type="character" w:customStyle="1" w:styleId="HeaderChar">
    <w:name w:val="Header Char"/>
    <w:basedOn w:val="DefaultParagraphFont"/>
    <w:link w:val="Header"/>
    <w:uiPriority w:val="99"/>
    <w:rsid w:val="00821ECB"/>
  </w:style>
  <w:style w:type="paragraph" w:styleId="Footer">
    <w:name w:val="footer"/>
    <w:basedOn w:val="Normal"/>
    <w:link w:val="FooterChar"/>
    <w:uiPriority w:val="99"/>
    <w:unhideWhenUsed/>
    <w:rsid w:val="00821ECB"/>
    <w:pPr>
      <w:tabs>
        <w:tab w:val="center" w:pos="4320"/>
        <w:tab w:val="right" w:pos="8640"/>
      </w:tabs>
    </w:pPr>
  </w:style>
  <w:style w:type="character" w:customStyle="1" w:styleId="FooterChar">
    <w:name w:val="Footer Char"/>
    <w:basedOn w:val="DefaultParagraphFont"/>
    <w:link w:val="Footer"/>
    <w:uiPriority w:val="99"/>
    <w:rsid w:val="00821ECB"/>
  </w:style>
  <w:style w:type="paragraph" w:styleId="BalloonText">
    <w:name w:val="Balloon Text"/>
    <w:basedOn w:val="Normal"/>
    <w:link w:val="BalloonTextChar"/>
    <w:uiPriority w:val="99"/>
    <w:semiHidden/>
    <w:unhideWhenUsed/>
    <w:rsid w:val="00821ECB"/>
    <w:rPr>
      <w:rFonts w:ascii="Lucida Grande" w:hAnsi="Lucida Grande" w:cs="Lucida Grande"/>
      <w:sz w:val="18"/>
      <w:szCs w:val="18"/>
    </w:rPr>
  </w:style>
  <w:style w:type="character" w:customStyle="1" w:styleId="BalloonTextChar">
    <w:name w:val="Balloon Text Char"/>
    <w:link w:val="BalloonText"/>
    <w:uiPriority w:val="99"/>
    <w:semiHidden/>
    <w:rsid w:val="00821ECB"/>
    <w:rPr>
      <w:rFonts w:ascii="Lucida Grande" w:hAnsi="Lucida Grande" w:cs="Lucida Grande"/>
      <w:sz w:val="18"/>
      <w:szCs w:val="18"/>
    </w:rPr>
  </w:style>
  <w:style w:type="paragraph" w:styleId="Title">
    <w:name w:val="Title"/>
    <w:aliases w:val="TITLE"/>
    <w:basedOn w:val="Normal"/>
    <w:next w:val="Normal"/>
    <w:link w:val="TitleChar"/>
    <w:uiPriority w:val="10"/>
    <w:qFormat/>
    <w:rsid w:val="0016155F"/>
    <w:pPr>
      <w:spacing w:line="800" w:lineRule="exact"/>
      <w:contextualSpacing/>
    </w:pPr>
    <w:rPr>
      <w:rFonts w:eastAsia="MS Gothic"/>
      <w:caps/>
      <w:color w:val="FFFFFF"/>
      <w:spacing w:val="5"/>
      <w:kern w:val="28"/>
      <w:sz w:val="80"/>
      <w:szCs w:val="80"/>
    </w:rPr>
  </w:style>
  <w:style w:type="character" w:customStyle="1" w:styleId="TitleChar">
    <w:name w:val="Title Char"/>
    <w:aliases w:val="TITLE Char"/>
    <w:link w:val="Title"/>
    <w:uiPriority w:val="10"/>
    <w:rsid w:val="0016155F"/>
    <w:rPr>
      <w:rFonts w:ascii="Arial" w:eastAsia="MS Gothic" w:hAnsi="Arial" w:cs="Times New Roman"/>
      <w:caps/>
      <w:color w:val="FFFFFF"/>
      <w:spacing w:val="5"/>
      <w:kern w:val="28"/>
      <w:sz w:val="80"/>
      <w:szCs w:val="80"/>
    </w:rPr>
  </w:style>
  <w:style w:type="paragraph" w:styleId="Subtitle">
    <w:name w:val="Subtitle"/>
    <w:basedOn w:val="Normal"/>
    <w:next w:val="Normal"/>
    <w:link w:val="SubtitleChar"/>
    <w:uiPriority w:val="11"/>
    <w:qFormat/>
    <w:rsid w:val="00D15813"/>
    <w:pPr>
      <w:numPr>
        <w:ilvl w:val="1"/>
      </w:numPr>
    </w:pPr>
    <w:rPr>
      <w:rFonts w:eastAsia="MS Gothic"/>
      <w:bCs/>
      <w:caps/>
      <w:color w:val="FDC82F"/>
      <w:spacing w:val="15"/>
      <w:sz w:val="28"/>
      <w:szCs w:val="36"/>
    </w:rPr>
  </w:style>
  <w:style w:type="character" w:customStyle="1" w:styleId="SubtitleChar">
    <w:name w:val="Subtitle Char"/>
    <w:link w:val="Subtitle"/>
    <w:uiPriority w:val="11"/>
    <w:rsid w:val="00D15813"/>
    <w:rPr>
      <w:rFonts w:ascii="Arial" w:eastAsia="MS Gothic" w:hAnsi="Arial" w:cs="Times New Roman"/>
      <w:bCs/>
      <w:caps/>
      <w:color w:val="FDC82F"/>
      <w:spacing w:val="15"/>
      <w:sz w:val="28"/>
      <w:szCs w:val="36"/>
    </w:rPr>
  </w:style>
  <w:style w:type="character" w:styleId="SubtleEmphasis">
    <w:name w:val="Subtle Emphasis"/>
    <w:aliases w:val="RUNNING HEADER"/>
    <w:uiPriority w:val="19"/>
    <w:qFormat/>
    <w:rsid w:val="002D7A9A"/>
    <w:rPr>
      <w:rFonts w:ascii="Arial" w:hAnsi="Arial"/>
      <w:caps/>
      <w:sz w:val="18"/>
      <w:szCs w:val="18"/>
    </w:rPr>
  </w:style>
  <w:style w:type="character" w:customStyle="1" w:styleId="Heading1Char">
    <w:name w:val="Heading 1 Char"/>
    <w:link w:val="Heading1"/>
    <w:uiPriority w:val="9"/>
    <w:rsid w:val="00D15813"/>
    <w:rPr>
      <w:rFonts w:ascii="Arial" w:eastAsia="MS Gothic" w:hAnsi="Arial" w:cs="Times New Roman"/>
      <w:color w:val="AA9B70"/>
      <w:spacing w:val="20"/>
      <w:sz w:val="32"/>
      <w:szCs w:val="32"/>
    </w:rPr>
  </w:style>
  <w:style w:type="character" w:customStyle="1" w:styleId="Heading2Char">
    <w:name w:val="Heading 2 Char"/>
    <w:link w:val="Heading2"/>
    <w:uiPriority w:val="9"/>
    <w:rsid w:val="00506B17"/>
    <w:rPr>
      <w:rFonts w:ascii="Arial" w:eastAsia="MS Gothic" w:hAnsi="Arial" w:cs="Times New Roman"/>
      <w:b/>
      <w:bCs/>
      <w:color w:val="21314D"/>
    </w:rPr>
  </w:style>
  <w:style w:type="character" w:styleId="Emphasis">
    <w:name w:val="Emphasis"/>
    <w:uiPriority w:val="20"/>
    <w:rsid w:val="00E55D40"/>
    <w:rPr>
      <w:i/>
      <w:iCs/>
    </w:rPr>
  </w:style>
  <w:style w:type="paragraph" w:styleId="ListParagraph">
    <w:name w:val="List Paragraph"/>
    <w:basedOn w:val="Normal"/>
    <w:uiPriority w:val="34"/>
    <w:qFormat/>
    <w:rsid w:val="00E55D40"/>
    <w:pPr>
      <w:numPr>
        <w:numId w:val="1"/>
      </w:numPr>
      <w:contextualSpacing/>
    </w:pPr>
  </w:style>
  <w:style w:type="character" w:styleId="Strong">
    <w:name w:val="Strong"/>
    <w:uiPriority w:val="22"/>
    <w:qFormat/>
    <w:rsid w:val="00E55D40"/>
    <w:rPr>
      <w:b/>
      <w:bCs/>
    </w:rPr>
  </w:style>
  <w:style w:type="paragraph" w:customStyle="1" w:styleId="Chapterheading">
    <w:name w:val="Chapter heading"/>
    <w:basedOn w:val="Heading1"/>
    <w:qFormat/>
    <w:rsid w:val="00506B17"/>
    <w:rPr>
      <w:color w:val="21314D"/>
      <w:sz w:val="48"/>
      <w:szCs w:val="48"/>
    </w:rPr>
  </w:style>
  <w:style w:type="paragraph" w:customStyle="1" w:styleId="Subheading">
    <w:name w:val="Sub heading"/>
    <w:basedOn w:val="Normal"/>
    <w:rsid w:val="009274CA"/>
    <w:pPr>
      <w:spacing w:before="0" w:after="240" w:line="800" w:lineRule="exact"/>
      <w:ind w:left="-68"/>
    </w:pPr>
    <w:rPr>
      <w:rFonts w:eastAsia="Times New Roman"/>
      <w:b/>
      <w:sz w:val="38"/>
      <w:szCs w:val="24"/>
      <w:lang w:val="en-AU"/>
    </w:rPr>
  </w:style>
  <w:style w:type="paragraph" w:customStyle="1" w:styleId="Coversubhead">
    <w:name w:val="Cover subhead"/>
    <w:basedOn w:val="Subtitle"/>
    <w:link w:val="CoversubheadChar"/>
    <w:qFormat/>
    <w:rsid w:val="00C90497"/>
    <w:pPr>
      <w:keepNext/>
      <w:keepLines/>
      <w:numPr>
        <w:ilvl w:val="0"/>
      </w:numPr>
      <w:spacing w:before="240" w:after="240"/>
      <w:outlineLvl w:val="0"/>
    </w:pPr>
    <w:rPr>
      <w:bCs w:val="0"/>
      <w:caps w:val="0"/>
      <w:spacing w:val="20"/>
      <w:sz w:val="32"/>
      <w:szCs w:val="32"/>
    </w:rPr>
  </w:style>
  <w:style w:type="character" w:customStyle="1" w:styleId="CoversubheadChar">
    <w:name w:val="Cover subhead Char"/>
    <w:link w:val="Coversubhead"/>
    <w:rsid w:val="00C90497"/>
    <w:rPr>
      <w:rFonts w:ascii="Arial" w:eastAsia="MS Gothic" w:hAnsi="Arial" w:cs="Times New Roman"/>
      <w:bCs w:val="0"/>
      <w:caps w:val="0"/>
      <w:color w:val="FDC82F"/>
      <w:spacing w:val="20"/>
      <w:sz w:val="32"/>
      <w:szCs w:val="32"/>
    </w:rPr>
  </w:style>
  <w:style w:type="paragraph" w:customStyle="1" w:styleId="LetterBodyText">
    <w:name w:val="LetterBodyText"/>
    <w:basedOn w:val="Normal"/>
    <w:rsid w:val="003E023F"/>
    <w:pPr>
      <w:spacing w:before="240" w:after="0"/>
    </w:pPr>
    <w:rPr>
      <w:rFonts w:ascii="Tahoma" w:eastAsia="Times New Roman" w:hAnsi="Tahoma"/>
      <w:szCs w:val="24"/>
      <w:lang w:val="en-AU"/>
    </w:rPr>
  </w:style>
  <w:style w:type="character" w:styleId="Hyperlink">
    <w:name w:val="Hyperlink"/>
    <w:basedOn w:val="DefaultParagraphFont"/>
    <w:unhideWhenUsed/>
    <w:rsid w:val="003E023F"/>
    <w:rPr>
      <w:color w:val="0563C1" w:themeColor="hyperlink"/>
      <w:u w:val="single"/>
    </w:rPr>
  </w:style>
  <w:style w:type="character" w:styleId="CommentReference">
    <w:name w:val="annotation reference"/>
    <w:basedOn w:val="DefaultParagraphFont"/>
    <w:uiPriority w:val="99"/>
    <w:semiHidden/>
    <w:unhideWhenUsed/>
    <w:rsid w:val="001D2492"/>
    <w:rPr>
      <w:sz w:val="16"/>
      <w:szCs w:val="16"/>
    </w:rPr>
  </w:style>
  <w:style w:type="paragraph" w:styleId="CommentText">
    <w:name w:val="annotation text"/>
    <w:basedOn w:val="Normal"/>
    <w:link w:val="CommentTextChar"/>
    <w:uiPriority w:val="99"/>
    <w:semiHidden/>
    <w:unhideWhenUsed/>
    <w:rsid w:val="001D2492"/>
  </w:style>
  <w:style w:type="character" w:customStyle="1" w:styleId="CommentTextChar">
    <w:name w:val="Comment Text Char"/>
    <w:basedOn w:val="DefaultParagraphFont"/>
    <w:link w:val="CommentText"/>
    <w:uiPriority w:val="99"/>
    <w:semiHidden/>
    <w:rsid w:val="001D2492"/>
    <w:rPr>
      <w:rFonts w:ascii="Arial" w:hAnsi="Arial"/>
      <w:lang w:val="en-US"/>
    </w:rPr>
  </w:style>
  <w:style w:type="paragraph" w:styleId="CommentSubject">
    <w:name w:val="annotation subject"/>
    <w:basedOn w:val="CommentText"/>
    <w:next w:val="CommentText"/>
    <w:link w:val="CommentSubjectChar"/>
    <w:uiPriority w:val="99"/>
    <w:semiHidden/>
    <w:unhideWhenUsed/>
    <w:rsid w:val="001D2492"/>
    <w:rPr>
      <w:b/>
      <w:bCs/>
    </w:rPr>
  </w:style>
  <w:style w:type="character" w:customStyle="1" w:styleId="CommentSubjectChar">
    <w:name w:val="Comment Subject Char"/>
    <w:basedOn w:val="CommentTextChar"/>
    <w:link w:val="CommentSubject"/>
    <w:uiPriority w:val="99"/>
    <w:semiHidden/>
    <w:rsid w:val="001D2492"/>
    <w:rPr>
      <w:rFonts w:ascii="Arial" w:hAnsi="Arial"/>
      <w:b/>
      <w:bCs/>
      <w:lang w:val="en-US"/>
    </w:rPr>
  </w:style>
  <w:style w:type="character" w:customStyle="1" w:styleId="UnresolvedMention1">
    <w:name w:val="Unresolved Mention1"/>
    <w:basedOn w:val="DefaultParagraphFont"/>
    <w:uiPriority w:val="99"/>
    <w:semiHidden/>
    <w:unhideWhenUsed/>
    <w:rsid w:val="00840B4A"/>
    <w:rPr>
      <w:color w:val="605E5C"/>
      <w:shd w:val="clear" w:color="auto" w:fill="E1DFDD"/>
    </w:rPr>
  </w:style>
  <w:style w:type="character" w:styleId="FollowedHyperlink">
    <w:name w:val="FollowedHyperlink"/>
    <w:basedOn w:val="DefaultParagraphFont"/>
    <w:uiPriority w:val="99"/>
    <w:semiHidden/>
    <w:unhideWhenUsed/>
    <w:rsid w:val="00840B4A"/>
    <w:rPr>
      <w:color w:val="954F72" w:themeColor="followedHyperlink"/>
      <w:u w:val="single"/>
    </w:rPr>
  </w:style>
  <w:style w:type="table" w:styleId="TableGrid">
    <w:name w:val="Table Grid"/>
    <w:basedOn w:val="TableNormal"/>
    <w:uiPriority w:val="59"/>
    <w:rsid w:val="0045230B"/>
    <w:rPr>
      <w:rFonts w:asciiTheme="minorHAnsi" w:eastAsia="Times New Roman"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1107B"/>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382485">
      <w:bodyDiv w:val="1"/>
      <w:marLeft w:val="0"/>
      <w:marRight w:val="0"/>
      <w:marTop w:val="0"/>
      <w:marBottom w:val="0"/>
      <w:divBdr>
        <w:top w:val="none" w:sz="0" w:space="0" w:color="auto"/>
        <w:left w:val="none" w:sz="0" w:space="0" w:color="auto"/>
        <w:bottom w:val="none" w:sz="0" w:space="0" w:color="auto"/>
        <w:right w:val="none" w:sz="0" w:space="0" w:color="auto"/>
      </w:divBdr>
    </w:div>
    <w:div w:id="754519472">
      <w:bodyDiv w:val="1"/>
      <w:marLeft w:val="0"/>
      <w:marRight w:val="0"/>
      <w:marTop w:val="0"/>
      <w:marBottom w:val="0"/>
      <w:divBdr>
        <w:top w:val="none" w:sz="0" w:space="0" w:color="auto"/>
        <w:left w:val="none" w:sz="0" w:space="0" w:color="auto"/>
        <w:bottom w:val="none" w:sz="0" w:space="0" w:color="auto"/>
        <w:right w:val="none" w:sz="0" w:space="0" w:color="auto"/>
      </w:divBdr>
    </w:div>
    <w:div w:id="1205025396">
      <w:bodyDiv w:val="1"/>
      <w:marLeft w:val="0"/>
      <w:marRight w:val="0"/>
      <w:marTop w:val="0"/>
      <w:marBottom w:val="0"/>
      <w:divBdr>
        <w:top w:val="none" w:sz="0" w:space="0" w:color="auto"/>
        <w:left w:val="none" w:sz="0" w:space="0" w:color="auto"/>
        <w:bottom w:val="none" w:sz="0" w:space="0" w:color="auto"/>
        <w:right w:val="none" w:sz="0" w:space="0" w:color="auto"/>
      </w:divBdr>
    </w:div>
    <w:div w:id="1898590517">
      <w:bodyDiv w:val="1"/>
      <w:marLeft w:val="0"/>
      <w:marRight w:val="0"/>
      <w:marTop w:val="0"/>
      <w:marBottom w:val="0"/>
      <w:divBdr>
        <w:top w:val="none" w:sz="0" w:space="0" w:color="auto"/>
        <w:left w:val="none" w:sz="0" w:space="0" w:color="auto"/>
        <w:bottom w:val="none" w:sz="0" w:space="0" w:color="auto"/>
        <w:right w:val="none" w:sz="0" w:space="0" w:color="auto"/>
      </w:divBdr>
    </w:div>
    <w:div w:id="21238401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D6CEC02DC3FC4AA94FB121C034DCA2" ma:contentTypeVersion="2" ma:contentTypeDescription="Create a new document." ma:contentTypeScope="" ma:versionID="4fc9b4bdee35acb66225fdcedb4ac997">
  <xsd:schema xmlns:xsd="http://www.w3.org/2001/XMLSchema" xmlns:xs="http://www.w3.org/2001/XMLSchema" xmlns:p="http://schemas.microsoft.com/office/2006/metadata/properties" xmlns:ns2="f0c185ef-6882-4785-a3db-5bd44d17f771" targetNamespace="http://schemas.microsoft.com/office/2006/metadata/properties" ma:root="true" ma:fieldsID="837772ba61240025bc74f12bd3616135" ns2:_="">
    <xsd:import namespace="f0c185ef-6882-4785-a3db-5bd44d17f77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c185ef-6882-4785-a3db-5bd44d17f7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38822-2FCA-428A-BBFF-E022AC509414}">
  <ds:schemaRefs>
    <ds:schemaRef ds:uri="http://purl.org/dc/elements/1.1/"/>
    <ds:schemaRef ds:uri="f0c185ef-6882-4785-a3db-5bd44d17f771"/>
    <ds:schemaRef ds:uri="http://purl.org/dc/dcmitype/"/>
    <ds:schemaRef ds:uri="http://schemas.microsoft.com/office/2006/metadata/properties"/>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8172474-7705-4C4A-9097-ADBC02008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c185ef-6882-4785-a3db-5bd44d17f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3CAFA3-DCD9-44B8-9CDC-807439719038}">
  <ds:schemaRefs>
    <ds:schemaRef ds:uri="http://schemas.microsoft.com/sharepoint/v3/contenttype/forms"/>
  </ds:schemaRefs>
</ds:datastoreItem>
</file>

<file path=customXml/itemProps4.xml><?xml version="1.0" encoding="utf-8"?>
<ds:datastoreItem xmlns:ds="http://schemas.openxmlformats.org/officeDocument/2006/customXml" ds:itemID="{E09AFD3D-7C1B-4FF2-9048-25873C613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2201</Words>
  <Characters>12551</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Short Cover Word Template - Portrait</vt:lpstr>
    </vt:vector>
  </TitlesOfParts>
  <Company>CPA Australia</Company>
  <LinksUpToDate>false</LinksUpToDate>
  <CharactersWithSpaces>14723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Short Cover Word Template - Portrait</dc:title>
  <dc:creator>Kent Parker</dc:creator>
  <cp:lastModifiedBy>Marisa Gleeson</cp:lastModifiedBy>
  <cp:revision>2</cp:revision>
  <cp:lastPrinted>2020-04-20T01:29:00Z</cp:lastPrinted>
  <dcterms:created xsi:type="dcterms:W3CDTF">2020-09-24T01:11:00Z</dcterms:created>
  <dcterms:modified xsi:type="dcterms:W3CDTF">2020-09-24T01:11:00Z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0x01010001D6CEC02DC3FC4AA94FB121C034DCA2</vt:lpwstr>
  </property>
  <property fmtid="{D5CDD505-2E9C-101B-9397-08002B2CF9AE}" pid="3" name="E2_Site">
    <vt:lpwstr>1;#All Locations|88f49712-e5ea-49a8-8e8f-51d5e5760d19</vt:lpwstr>
  </property>
  <property fmtid="{D5CDD505-2E9C-101B-9397-08002B2CF9AE}" pid="4" name="E2_BusinessUnit">
    <vt:lpwstr>13;#Marketing|4bdacb6f-4897-4b25-be4e-f0779b8136ea</vt:lpwstr>
  </property>
</Properties>
</file>